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02647" w14:textId="3AB15942" w:rsidR="00452510" w:rsidRPr="00C60252" w:rsidRDefault="00452510" w:rsidP="00C60252">
      <w:pPr>
        <w:pStyle w:val="NoSpacing"/>
        <w:rPr>
          <w:noProof/>
        </w:rPr>
      </w:pPr>
    </w:p>
    <w:p w14:paraId="5D827E7A" w14:textId="371352B3" w:rsidR="00452510" w:rsidRPr="00333CB5" w:rsidRDefault="00333CB5" w:rsidP="00C60252">
      <w:pPr>
        <w:pStyle w:val="NoSpacing"/>
        <w:jc w:val="center"/>
        <w:rPr>
          <w:rFonts w:ascii="Agency FB" w:eastAsia="Yu Mincho Light" w:hAnsi="Agency FB" w:cs="Vani"/>
          <w:b/>
          <w:color w:val="FFC000" w:themeColor="accent4"/>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pPr>
      <w:r w:rsidRPr="00333CB5">
        <w:rPr>
          <w:rFonts w:ascii="Agency FB" w:eastAsia="Yu Mincho Light" w:hAnsi="Agency FB" w:cs="Vani"/>
          <w:b/>
          <w:noProof/>
          <w:color w:val="00B050"/>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La clave de</w:t>
      </w:r>
      <w:r w:rsidR="00C60252" w:rsidRPr="00333CB5">
        <w:rPr>
          <w:rFonts w:ascii="Agency FB" w:eastAsia="Yu Mincho Light" w:hAnsi="Agency FB" w:cs="Vani"/>
          <w:b/>
          <w:noProof/>
          <w:color w:val="FFC000" w:themeColor="accent4"/>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Pr="00333CB5">
        <w:rPr>
          <w:rFonts w:ascii="Agency FB" w:eastAsia="Yu Mincho Light" w:hAnsi="Agency FB" w:cs="Vani"/>
          <w:b/>
          <w:noProof/>
          <w:color w:val="FF0000"/>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Navidad</w:t>
      </w:r>
      <w:r w:rsidR="00C60252" w:rsidRPr="00333CB5">
        <w:rPr>
          <w:rFonts w:ascii="Agency FB" w:eastAsia="Yu Mincho Light" w:hAnsi="Agency FB" w:cs="Vani"/>
          <w:b/>
          <w:noProof/>
          <w:color w:val="FFC000" w:themeColor="accent4"/>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p>
    <w:p w14:paraId="37D16678" w14:textId="74542E46" w:rsidR="00265082" w:rsidRPr="00333CB5" w:rsidRDefault="00452510" w:rsidP="00C60252">
      <w:pPr>
        <w:pStyle w:val="NoSpacing"/>
        <w:jc w:val="center"/>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pPr>
      <w:r w:rsidRPr="00333CB5">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Serie</w:t>
      </w:r>
      <w:r w:rsidR="00333CB5" w:rsidRPr="00333CB5">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00333CB5">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de Adoración de Adviento 2022</w:t>
      </w:r>
    </w:p>
    <w:p w14:paraId="0DEDF347" w14:textId="7C9A992C" w:rsidR="00265082" w:rsidRPr="00333CB5" w:rsidRDefault="00265082" w:rsidP="00C60252">
      <w:pPr>
        <w:pStyle w:val="NoSpacing"/>
        <w:jc w:val="center"/>
        <w:rPr>
          <w:rFonts w:asciiTheme="minorHAnsi" w:hAnsiTheme="minorHAnsi" w:cstheme="minorHAnsi"/>
          <w:b/>
          <w:lang w:val="es-US"/>
        </w:rPr>
      </w:pPr>
    </w:p>
    <w:p w14:paraId="51F31788" w14:textId="377C5819" w:rsidR="00265082" w:rsidRPr="00333CB5" w:rsidRDefault="00265082" w:rsidP="00C60252">
      <w:pPr>
        <w:pStyle w:val="NoSpacing"/>
        <w:jc w:val="center"/>
        <w:rPr>
          <w:rFonts w:asciiTheme="minorHAnsi" w:hAnsiTheme="minorHAnsi" w:cstheme="minorHAnsi"/>
          <w:b/>
          <w:lang w:val="es-US"/>
        </w:rPr>
      </w:pPr>
    </w:p>
    <w:p w14:paraId="384C8E73" w14:textId="6C01A3AC" w:rsidR="004E1571" w:rsidRPr="00333CB5" w:rsidRDefault="004E1571" w:rsidP="00C60252">
      <w:pPr>
        <w:pStyle w:val="NoSpacing"/>
        <w:jc w:val="center"/>
        <w:rPr>
          <w:rFonts w:asciiTheme="minorHAnsi" w:hAnsiTheme="minorHAnsi" w:cstheme="minorHAnsi"/>
          <w:b/>
          <w:lang w:val="es-US"/>
        </w:rPr>
      </w:pPr>
    </w:p>
    <w:p w14:paraId="15F0EBC8" w14:textId="3DE9D031" w:rsidR="004E1571" w:rsidRPr="00333CB5" w:rsidRDefault="004E1571" w:rsidP="00C60252">
      <w:pPr>
        <w:pStyle w:val="NoSpacing"/>
        <w:jc w:val="center"/>
        <w:rPr>
          <w:rFonts w:asciiTheme="minorHAnsi" w:hAnsiTheme="minorHAnsi" w:cstheme="minorHAnsi"/>
          <w:b/>
          <w:lang w:val="es-US"/>
        </w:rPr>
      </w:pPr>
    </w:p>
    <w:p w14:paraId="4DE4CF93" w14:textId="77777777" w:rsidR="004E1571" w:rsidRPr="00333CB5" w:rsidRDefault="004E1571" w:rsidP="00C60252">
      <w:pPr>
        <w:pStyle w:val="NoSpacing"/>
        <w:jc w:val="center"/>
        <w:rPr>
          <w:rFonts w:asciiTheme="minorHAnsi" w:hAnsiTheme="minorHAnsi" w:cstheme="minorHAnsi"/>
          <w:b/>
          <w:lang w:val="es-US"/>
        </w:rPr>
      </w:pPr>
    </w:p>
    <w:p w14:paraId="7E8E6A68" w14:textId="4A05B5FD" w:rsidR="00452510" w:rsidRPr="00333CB5" w:rsidRDefault="00452510" w:rsidP="00452510">
      <w:pPr>
        <w:widowControl w:val="0"/>
        <w:ind w:left="-720" w:right="-720"/>
        <w:jc w:val="center"/>
        <w:rPr>
          <w:rFonts w:asciiTheme="minorHAnsi" w:hAnsiTheme="minorHAnsi" w:cstheme="minorHAnsi"/>
          <w:i/>
          <w:iCs/>
          <w:lang w:val="es-US"/>
        </w:rPr>
      </w:pPr>
      <w:r w:rsidRPr="00333CB5">
        <w:rPr>
          <w:rFonts w:asciiTheme="minorHAnsi" w:hAnsiTheme="minorHAnsi" w:cstheme="minorHAnsi"/>
          <w:i/>
          <w:iCs/>
          <w:lang w:val="es-US"/>
        </w:rPr>
        <w:t>Inspir</w:t>
      </w:r>
      <w:r w:rsidR="00333CB5" w:rsidRPr="00333CB5">
        <w:rPr>
          <w:rFonts w:asciiTheme="minorHAnsi" w:hAnsiTheme="minorHAnsi" w:cstheme="minorHAnsi"/>
          <w:i/>
          <w:iCs/>
          <w:lang w:val="es-US"/>
        </w:rPr>
        <w:t>a</w:t>
      </w:r>
      <w:r w:rsidRPr="00333CB5">
        <w:rPr>
          <w:rFonts w:asciiTheme="minorHAnsi" w:hAnsiTheme="minorHAnsi" w:cstheme="minorHAnsi"/>
          <w:i/>
          <w:iCs/>
          <w:lang w:val="es-US"/>
        </w:rPr>
        <w:t>d</w:t>
      </w:r>
      <w:r w:rsidR="00333CB5" w:rsidRPr="00333CB5">
        <w:rPr>
          <w:rFonts w:asciiTheme="minorHAnsi" w:hAnsiTheme="minorHAnsi" w:cstheme="minorHAnsi"/>
          <w:i/>
          <w:iCs/>
          <w:lang w:val="es-US"/>
        </w:rPr>
        <w:t>a</w:t>
      </w:r>
      <w:r w:rsidRPr="00333CB5">
        <w:rPr>
          <w:rFonts w:asciiTheme="minorHAnsi" w:hAnsiTheme="minorHAnsi" w:cstheme="minorHAnsi"/>
          <w:i/>
          <w:iCs/>
          <w:lang w:val="es-US"/>
        </w:rPr>
        <w:t xml:space="preserve"> </w:t>
      </w:r>
      <w:r w:rsidR="00333CB5" w:rsidRPr="00333CB5">
        <w:rPr>
          <w:rFonts w:asciiTheme="minorHAnsi" w:hAnsiTheme="minorHAnsi" w:cstheme="minorHAnsi"/>
          <w:i/>
          <w:iCs/>
          <w:lang w:val="es-US"/>
        </w:rPr>
        <w:t>de</w:t>
      </w:r>
    </w:p>
    <w:p w14:paraId="477E960F" w14:textId="39772871" w:rsidR="00452510" w:rsidRPr="00333CB5" w:rsidRDefault="00333CB5" w:rsidP="00452510">
      <w:pPr>
        <w:widowControl w:val="0"/>
        <w:ind w:left="-720" w:right="-720"/>
        <w:jc w:val="center"/>
        <w:rPr>
          <w:rFonts w:asciiTheme="minorHAnsi" w:hAnsiTheme="minorHAnsi" w:cstheme="minorHAnsi"/>
          <w:lang w:val="es-US"/>
        </w:rPr>
      </w:pPr>
      <w:r w:rsidRPr="00333CB5">
        <w:rPr>
          <w:rFonts w:asciiTheme="minorHAnsi" w:hAnsiTheme="minorHAnsi" w:cstheme="minorHAnsi"/>
          <w:b/>
          <w:i/>
          <w:lang w:val="es-US"/>
        </w:rPr>
        <w:t>La clave de Navidad</w:t>
      </w:r>
      <w:r w:rsidR="00452510" w:rsidRPr="00333CB5">
        <w:rPr>
          <w:rFonts w:asciiTheme="minorHAnsi" w:hAnsiTheme="minorHAnsi" w:cstheme="minorHAnsi"/>
          <w:b/>
          <w:i/>
          <w:lang w:val="es-US"/>
        </w:rPr>
        <w:t xml:space="preserve"> </w:t>
      </w:r>
      <w:r>
        <w:rPr>
          <w:rFonts w:asciiTheme="minorHAnsi" w:hAnsiTheme="minorHAnsi" w:cstheme="minorHAnsi"/>
          <w:lang w:val="es-US"/>
        </w:rPr>
        <w:t>por</w:t>
      </w:r>
      <w:r w:rsidR="00452510" w:rsidRPr="00333CB5">
        <w:rPr>
          <w:rFonts w:asciiTheme="minorHAnsi" w:hAnsiTheme="minorHAnsi" w:cstheme="minorHAnsi"/>
          <w:lang w:val="es-US"/>
        </w:rPr>
        <w:t xml:space="preserve"> </w:t>
      </w:r>
      <w:r w:rsidR="00FD253E" w:rsidRPr="00333CB5">
        <w:rPr>
          <w:rFonts w:asciiTheme="minorHAnsi" w:hAnsiTheme="minorHAnsi" w:cstheme="minorHAnsi"/>
          <w:lang w:val="es-US"/>
        </w:rPr>
        <w:t>O. S. Hawkins</w:t>
      </w:r>
    </w:p>
    <w:p w14:paraId="4524D221" w14:textId="251E8C8B" w:rsidR="00127237" w:rsidRPr="00333CB5" w:rsidRDefault="00127237" w:rsidP="00452510">
      <w:pPr>
        <w:widowControl w:val="0"/>
        <w:jc w:val="center"/>
        <w:rPr>
          <w:rFonts w:asciiTheme="minorHAnsi" w:hAnsiTheme="minorHAnsi" w:cstheme="minorHAnsi"/>
          <w:b/>
          <w:lang w:val="es-US"/>
        </w:rPr>
      </w:pPr>
    </w:p>
    <w:p w14:paraId="20027489" w14:textId="77777777" w:rsidR="00D914CF" w:rsidRPr="00333CB5" w:rsidRDefault="00D914CF" w:rsidP="00452510">
      <w:pPr>
        <w:widowControl w:val="0"/>
        <w:jc w:val="center"/>
        <w:rPr>
          <w:rFonts w:asciiTheme="minorHAnsi" w:hAnsiTheme="minorHAnsi" w:cstheme="minorHAnsi"/>
          <w:b/>
          <w:lang w:val="es-US"/>
        </w:rPr>
      </w:pPr>
    </w:p>
    <w:p w14:paraId="712E7D84" w14:textId="77777777" w:rsidR="00FD253E" w:rsidRPr="00333CB5" w:rsidRDefault="00FD253E" w:rsidP="00452510">
      <w:pPr>
        <w:widowControl w:val="0"/>
        <w:jc w:val="center"/>
        <w:rPr>
          <w:rFonts w:asciiTheme="minorHAnsi" w:hAnsiTheme="minorHAnsi" w:cstheme="minorHAnsi"/>
          <w:bCs/>
          <w:lang w:val="es-US"/>
        </w:rPr>
      </w:pPr>
    </w:p>
    <w:p w14:paraId="2BC28235" w14:textId="79727E40" w:rsidR="00452510" w:rsidRPr="00333CB5" w:rsidRDefault="00333CB5" w:rsidP="00452510">
      <w:pPr>
        <w:widowControl w:val="0"/>
        <w:jc w:val="center"/>
        <w:rPr>
          <w:rFonts w:asciiTheme="minorHAnsi" w:hAnsiTheme="minorHAnsi" w:cstheme="minorHAnsi"/>
          <w:bCs/>
          <w:i/>
          <w:iCs/>
          <w:lang w:val="es-US"/>
        </w:rPr>
      </w:pPr>
      <w:r w:rsidRPr="00333CB5">
        <w:rPr>
          <w:rFonts w:asciiTheme="minorHAnsi" w:hAnsiTheme="minorHAnsi" w:cstheme="minorHAnsi"/>
          <w:bCs/>
          <w:i/>
          <w:iCs/>
          <w:lang w:val="es-US"/>
        </w:rPr>
        <w:t xml:space="preserve">Producida en colaboración </w:t>
      </w:r>
      <w:r w:rsidR="00A05C7D">
        <w:rPr>
          <w:rFonts w:asciiTheme="minorHAnsi" w:hAnsiTheme="minorHAnsi" w:cstheme="minorHAnsi"/>
          <w:bCs/>
          <w:i/>
          <w:iCs/>
          <w:lang w:val="es-US"/>
        </w:rPr>
        <w:t>con el</w:t>
      </w:r>
    </w:p>
    <w:p w14:paraId="43EAFA81" w14:textId="0E2FDC61" w:rsidR="00FD253E" w:rsidRPr="00333CB5" w:rsidRDefault="00333CB5" w:rsidP="00452510">
      <w:pPr>
        <w:widowControl w:val="0"/>
        <w:jc w:val="center"/>
        <w:rPr>
          <w:rFonts w:asciiTheme="minorHAnsi" w:hAnsiTheme="minorHAnsi" w:cstheme="minorHAnsi"/>
          <w:b/>
          <w:lang w:val="es-US"/>
        </w:rPr>
      </w:pPr>
      <w:r w:rsidRPr="00333CB5">
        <w:rPr>
          <w:rFonts w:asciiTheme="minorHAnsi" w:hAnsiTheme="minorHAnsi" w:cstheme="minorHAnsi"/>
          <w:b/>
          <w:lang w:val="es-US"/>
        </w:rPr>
        <w:t>Ejército de Salvación</w:t>
      </w:r>
      <w:r w:rsidR="00FD253E" w:rsidRPr="00333CB5">
        <w:rPr>
          <w:rFonts w:asciiTheme="minorHAnsi" w:hAnsiTheme="minorHAnsi" w:cstheme="minorHAnsi"/>
          <w:b/>
          <w:lang w:val="es-US"/>
        </w:rPr>
        <w:t xml:space="preserve"> – Territor</w:t>
      </w:r>
      <w:r>
        <w:rPr>
          <w:rFonts w:asciiTheme="minorHAnsi" w:hAnsiTheme="minorHAnsi" w:cstheme="minorHAnsi"/>
          <w:b/>
          <w:lang w:val="es-US"/>
        </w:rPr>
        <w:t>io Central de EE. UU.</w:t>
      </w:r>
    </w:p>
    <w:p w14:paraId="6009EFE3" w14:textId="7E3D5205" w:rsidR="00452510" w:rsidRPr="00A05C7D" w:rsidRDefault="00452510" w:rsidP="00452510">
      <w:pPr>
        <w:widowControl w:val="0"/>
        <w:jc w:val="center"/>
        <w:rPr>
          <w:rFonts w:asciiTheme="minorHAnsi" w:hAnsiTheme="minorHAnsi" w:cstheme="minorHAnsi"/>
          <w:bCs/>
          <w:iCs/>
          <w:lang w:val="es-US"/>
        </w:rPr>
      </w:pPr>
      <w:r w:rsidRPr="00A05C7D">
        <w:rPr>
          <w:rFonts w:asciiTheme="minorHAnsi" w:hAnsiTheme="minorHAnsi" w:cstheme="minorHAnsi"/>
          <w:bCs/>
          <w:iCs/>
          <w:lang w:val="es-US"/>
        </w:rPr>
        <w:t>Depart</w:t>
      </w:r>
      <w:r w:rsidR="00A05C7D" w:rsidRPr="00A05C7D">
        <w:rPr>
          <w:rFonts w:asciiTheme="minorHAnsi" w:hAnsiTheme="minorHAnsi" w:cstheme="minorHAnsi"/>
          <w:bCs/>
          <w:iCs/>
          <w:lang w:val="es-US"/>
        </w:rPr>
        <w:t>amento de Misión del C</w:t>
      </w:r>
      <w:r w:rsidR="00A05C7D">
        <w:rPr>
          <w:rFonts w:asciiTheme="minorHAnsi" w:hAnsiTheme="minorHAnsi" w:cstheme="minorHAnsi"/>
          <w:bCs/>
          <w:iCs/>
          <w:lang w:val="es-US"/>
        </w:rPr>
        <w:t>uerpo y la Comunidad</w:t>
      </w:r>
    </w:p>
    <w:p w14:paraId="7844BFFD" w14:textId="1B187F75" w:rsidR="00452510" w:rsidRPr="00A05C7D" w:rsidRDefault="00A05C7D" w:rsidP="00452510">
      <w:pPr>
        <w:widowControl w:val="0"/>
        <w:jc w:val="center"/>
        <w:rPr>
          <w:rFonts w:asciiTheme="minorHAnsi" w:hAnsiTheme="minorHAnsi" w:cstheme="minorHAnsi"/>
          <w:bCs/>
          <w:iCs/>
          <w:lang w:val="es-US"/>
        </w:rPr>
      </w:pPr>
      <w:r w:rsidRPr="00A05C7D">
        <w:rPr>
          <w:rFonts w:asciiTheme="minorHAnsi" w:hAnsiTheme="minorHAnsi" w:cstheme="minorHAnsi"/>
          <w:bCs/>
          <w:i/>
          <w:lang w:val="es-US"/>
        </w:rPr>
        <w:t>y</w:t>
      </w:r>
      <w:r w:rsidR="00452510" w:rsidRPr="00A05C7D">
        <w:rPr>
          <w:rFonts w:asciiTheme="minorHAnsi" w:hAnsiTheme="minorHAnsi" w:cstheme="minorHAnsi"/>
          <w:bCs/>
          <w:iCs/>
          <w:lang w:val="es-US"/>
        </w:rPr>
        <w:t xml:space="preserve"> </w:t>
      </w:r>
      <w:r w:rsidRPr="00A05C7D">
        <w:rPr>
          <w:rFonts w:asciiTheme="minorHAnsi" w:hAnsiTheme="minorHAnsi" w:cstheme="minorHAnsi"/>
          <w:bCs/>
          <w:iCs/>
          <w:lang w:val="es-US"/>
        </w:rPr>
        <w:t>M</w:t>
      </w:r>
      <w:r>
        <w:rPr>
          <w:rFonts w:asciiTheme="minorHAnsi" w:hAnsiTheme="minorHAnsi" w:cstheme="minorHAnsi"/>
          <w:bCs/>
          <w:iCs/>
          <w:lang w:val="es-US"/>
        </w:rPr>
        <w:t>inisterios de Música y Arte Creativo</w:t>
      </w:r>
    </w:p>
    <w:p w14:paraId="1DAAC71F" w14:textId="7D3EDE18" w:rsidR="00127237" w:rsidRPr="00A05C7D" w:rsidRDefault="00127237" w:rsidP="00452510">
      <w:pPr>
        <w:widowControl w:val="0"/>
        <w:jc w:val="center"/>
        <w:rPr>
          <w:rFonts w:asciiTheme="minorHAnsi" w:hAnsiTheme="minorHAnsi" w:cstheme="minorHAnsi"/>
          <w:lang w:val="es-US"/>
        </w:rPr>
      </w:pPr>
    </w:p>
    <w:p w14:paraId="6FDB31F5" w14:textId="7DFC6413" w:rsidR="00586D41" w:rsidRPr="00A05C7D" w:rsidRDefault="00586D41" w:rsidP="00452510">
      <w:pPr>
        <w:widowControl w:val="0"/>
        <w:jc w:val="center"/>
        <w:rPr>
          <w:rFonts w:asciiTheme="minorHAnsi" w:hAnsiTheme="minorHAnsi" w:cstheme="minorHAnsi"/>
          <w:lang w:val="es-US"/>
        </w:rPr>
      </w:pPr>
    </w:p>
    <w:p w14:paraId="5698205E" w14:textId="77777777" w:rsidR="00D914CF" w:rsidRPr="00A05C7D" w:rsidRDefault="00D914CF" w:rsidP="00452510">
      <w:pPr>
        <w:widowControl w:val="0"/>
        <w:jc w:val="center"/>
        <w:rPr>
          <w:rFonts w:asciiTheme="minorHAnsi" w:hAnsiTheme="minorHAnsi" w:cstheme="minorHAnsi"/>
          <w:lang w:val="es-US"/>
        </w:rPr>
      </w:pPr>
    </w:p>
    <w:p w14:paraId="37C56BD6" w14:textId="39E28265" w:rsidR="00452510" w:rsidRPr="00004371" w:rsidRDefault="00452510" w:rsidP="00452510">
      <w:pPr>
        <w:widowControl w:val="0"/>
        <w:jc w:val="center"/>
        <w:rPr>
          <w:rFonts w:asciiTheme="minorHAnsi" w:hAnsiTheme="minorHAnsi" w:cstheme="minorHAnsi"/>
          <w:lang w:val="es-US"/>
        </w:rPr>
      </w:pPr>
      <w:r w:rsidRPr="00004371">
        <w:rPr>
          <w:rFonts w:asciiTheme="minorHAnsi" w:hAnsiTheme="minorHAnsi" w:cstheme="minorHAnsi"/>
          <w:b/>
          <w:lang w:val="es-US"/>
        </w:rPr>
        <w:t>Editor/</w:t>
      </w:r>
      <w:r w:rsidR="00A05C7D" w:rsidRPr="00004371">
        <w:rPr>
          <w:rFonts w:asciiTheme="minorHAnsi" w:hAnsiTheme="minorHAnsi" w:cstheme="minorHAnsi"/>
          <w:b/>
          <w:lang w:val="es-US"/>
        </w:rPr>
        <w:t>Administrador del proyecto</w:t>
      </w:r>
    </w:p>
    <w:p w14:paraId="2BC6C99C" w14:textId="77777777" w:rsidR="00452510" w:rsidRPr="00004371" w:rsidRDefault="00452510" w:rsidP="00452510">
      <w:pPr>
        <w:widowControl w:val="0"/>
        <w:jc w:val="center"/>
        <w:rPr>
          <w:rFonts w:asciiTheme="minorHAnsi" w:hAnsiTheme="minorHAnsi" w:cstheme="minorHAnsi"/>
          <w:lang w:val="es-US"/>
        </w:rPr>
      </w:pPr>
      <w:r w:rsidRPr="00004371">
        <w:rPr>
          <w:rFonts w:asciiTheme="minorHAnsi" w:hAnsiTheme="minorHAnsi" w:cstheme="minorHAnsi"/>
          <w:lang w:val="es-US"/>
        </w:rPr>
        <w:t>Mark Bender</w:t>
      </w:r>
    </w:p>
    <w:p w14:paraId="043134F3" w14:textId="47187752" w:rsidR="00452510" w:rsidRPr="00004371" w:rsidRDefault="00452510" w:rsidP="00452510">
      <w:pPr>
        <w:widowControl w:val="0"/>
        <w:jc w:val="center"/>
        <w:rPr>
          <w:rFonts w:asciiTheme="minorHAnsi" w:hAnsiTheme="minorHAnsi" w:cstheme="minorHAnsi"/>
          <w:lang w:val="es-US"/>
        </w:rPr>
      </w:pPr>
    </w:p>
    <w:p w14:paraId="6EC9087E" w14:textId="408830FB" w:rsidR="00452510" w:rsidRPr="00004371" w:rsidRDefault="00A05C7D" w:rsidP="00452510">
      <w:pPr>
        <w:widowControl w:val="0"/>
        <w:jc w:val="center"/>
        <w:rPr>
          <w:rFonts w:asciiTheme="minorHAnsi" w:hAnsiTheme="minorHAnsi" w:cstheme="minorHAnsi"/>
          <w:b/>
          <w:lang w:val="es-US"/>
        </w:rPr>
      </w:pPr>
      <w:r w:rsidRPr="00004371">
        <w:rPr>
          <w:rFonts w:asciiTheme="minorHAnsi" w:hAnsiTheme="minorHAnsi" w:cstheme="minorHAnsi"/>
          <w:b/>
          <w:lang w:val="es-US"/>
        </w:rPr>
        <w:t>Bosquejos de Adoración</w:t>
      </w:r>
    </w:p>
    <w:p w14:paraId="3157CF26" w14:textId="77777777" w:rsidR="00452510" w:rsidRPr="00004371" w:rsidRDefault="00452510" w:rsidP="00452510">
      <w:pPr>
        <w:widowControl w:val="0"/>
        <w:jc w:val="center"/>
        <w:rPr>
          <w:rFonts w:asciiTheme="minorHAnsi" w:hAnsiTheme="minorHAnsi" w:cstheme="minorHAnsi"/>
          <w:lang w:val="es-US"/>
        </w:rPr>
      </w:pPr>
      <w:r w:rsidRPr="00004371">
        <w:rPr>
          <w:rFonts w:asciiTheme="minorHAnsi" w:hAnsiTheme="minorHAnsi" w:cstheme="minorHAnsi"/>
          <w:lang w:val="es-US"/>
        </w:rPr>
        <w:t>Peggy Thomas</w:t>
      </w:r>
    </w:p>
    <w:p w14:paraId="0BA0BFA7" w14:textId="77777777" w:rsidR="00586D41" w:rsidRPr="00004371" w:rsidRDefault="00586D41" w:rsidP="00452510">
      <w:pPr>
        <w:widowControl w:val="0"/>
        <w:jc w:val="center"/>
        <w:rPr>
          <w:rFonts w:asciiTheme="minorHAnsi" w:hAnsiTheme="minorHAnsi" w:cstheme="minorHAnsi"/>
          <w:lang w:val="es-US"/>
        </w:rPr>
      </w:pPr>
    </w:p>
    <w:p w14:paraId="14E928A2" w14:textId="7196FA17" w:rsidR="00D64580" w:rsidRPr="00A05C7D" w:rsidRDefault="00A05C7D" w:rsidP="00D64580">
      <w:pPr>
        <w:widowControl w:val="0"/>
        <w:jc w:val="center"/>
        <w:rPr>
          <w:rFonts w:asciiTheme="minorHAnsi" w:hAnsiTheme="minorHAnsi" w:cstheme="minorHAnsi"/>
          <w:b/>
          <w:lang w:val="es-US"/>
        </w:rPr>
      </w:pPr>
      <w:r w:rsidRPr="00A05C7D">
        <w:rPr>
          <w:rFonts w:asciiTheme="minorHAnsi" w:hAnsiTheme="minorHAnsi" w:cstheme="minorHAnsi"/>
          <w:b/>
          <w:lang w:val="es-US"/>
        </w:rPr>
        <w:t xml:space="preserve">Bosquejos de los </w:t>
      </w:r>
      <w:r w:rsidR="00D64580" w:rsidRPr="00A05C7D">
        <w:rPr>
          <w:rFonts w:asciiTheme="minorHAnsi" w:hAnsiTheme="minorHAnsi" w:cstheme="minorHAnsi"/>
          <w:b/>
          <w:lang w:val="es-US"/>
        </w:rPr>
        <w:t>Sermones</w:t>
      </w:r>
    </w:p>
    <w:p w14:paraId="4FC89E5A" w14:textId="18C17495" w:rsidR="00D64580" w:rsidRPr="00A05C7D" w:rsidRDefault="00526477" w:rsidP="00D64580">
      <w:pPr>
        <w:widowControl w:val="0"/>
        <w:jc w:val="center"/>
        <w:rPr>
          <w:rFonts w:asciiTheme="minorHAnsi" w:hAnsiTheme="minorHAnsi" w:cstheme="minorHAnsi"/>
          <w:lang w:val="es-US"/>
        </w:rPr>
      </w:pPr>
      <w:r>
        <w:rPr>
          <w:rFonts w:asciiTheme="minorHAnsi" w:hAnsiTheme="minorHAnsi" w:cstheme="minorHAnsi"/>
          <w:lang w:val="es-US"/>
        </w:rPr>
        <w:t>Mayor</w:t>
      </w:r>
      <w:r w:rsidR="003E10B7" w:rsidRPr="00A05C7D">
        <w:rPr>
          <w:rFonts w:asciiTheme="minorHAnsi" w:hAnsiTheme="minorHAnsi" w:cstheme="minorHAnsi"/>
          <w:lang w:val="es-US"/>
        </w:rPr>
        <w:t>es</w:t>
      </w:r>
      <w:r w:rsidR="00D64580" w:rsidRPr="00A05C7D">
        <w:rPr>
          <w:rFonts w:asciiTheme="minorHAnsi" w:hAnsiTheme="minorHAnsi" w:cstheme="minorHAnsi"/>
          <w:lang w:val="es-US"/>
        </w:rPr>
        <w:t xml:space="preserve"> Catherine </w:t>
      </w:r>
      <w:r w:rsidR="00A05C7D" w:rsidRPr="00A05C7D">
        <w:rPr>
          <w:rFonts w:asciiTheme="minorHAnsi" w:hAnsiTheme="minorHAnsi" w:cstheme="minorHAnsi"/>
          <w:lang w:val="es-US"/>
        </w:rPr>
        <w:t>y</w:t>
      </w:r>
      <w:r w:rsidR="00D64580" w:rsidRPr="00A05C7D">
        <w:rPr>
          <w:rFonts w:asciiTheme="minorHAnsi" w:hAnsiTheme="minorHAnsi" w:cstheme="minorHAnsi"/>
          <w:lang w:val="es-US"/>
        </w:rPr>
        <w:t xml:space="preserve"> Peter Mount</w:t>
      </w:r>
    </w:p>
    <w:p w14:paraId="5CF3FCC7" w14:textId="744D277D" w:rsidR="00FD253E" w:rsidRPr="00004371" w:rsidRDefault="00A05C7D" w:rsidP="00D64580">
      <w:pPr>
        <w:widowControl w:val="0"/>
        <w:jc w:val="center"/>
        <w:rPr>
          <w:rFonts w:asciiTheme="minorHAnsi" w:hAnsiTheme="minorHAnsi" w:cstheme="minorHAnsi"/>
          <w:lang w:val="es-US"/>
        </w:rPr>
      </w:pPr>
      <w:r w:rsidRPr="00004371">
        <w:rPr>
          <w:rFonts w:asciiTheme="minorHAnsi" w:hAnsiTheme="minorHAnsi" w:cstheme="minorHAnsi"/>
          <w:lang w:val="es-US"/>
        </w:rPr>
        <w:t>Tenientes</w:t>
      </w:r>
      <w:r w:rsidR="00FD253E" w:rsidRPr="00004371">
        <w:rPr>
          <w:rFonts w:asciiTheme="minorHAnsi" w:hAnsiTheme="minorHAnsi" w:cstheme="minorHAnsi"/>
          <w:lang w:val="es-US"/>
        </w:rPr>
        <w:t xml:space="preserve"> </w:t>
      </w:r>
      <w:r w:rsidR="00586D41" w:rsidRPr="00004371">
        <w:rPr>
          <w:rFonts w:asciiTheme="minorHAnsi" w:hAnsiTheme="minorHAnsi" w:cstheme="minorHAnsi"/>
          <w:lang w:val="es-US"/>
        </w:rPr>
        <w:t xml:space="preserve">Adam </w:t>
      </w:r>
      <w:r w:rsidRPr="00004371">
        <w:rPr>
          <w:rFonts w:asciiTheme="minorHAnsi" w:hAnsiTheme="minorHAnsi" w:cstheme="minorHAnsi"/>
          <w:lang w:val="es-US"/>
        </w:rPr>
        <w:t>y</w:t>
      </w:r>
      <w:r w:rsidR="00586D41" w:rsidRPr="00004371">
        <w:rPr>
          <w:rFonts w:asciiTheme="minorHAnsi" w:hAnsiTheme="minorHAnsi" w:cstheme="minorHAnsi"/>
          <w:lang w:val="es-US"/>
        </w:rPr>
        <w:t xml:space="preserve"> Amanda Hines</w:t>
      </w:r>
    </w:p>
    <w:p w14:paraId="63172988" w14:textId="77777777" w:rsidR="00586D41" w:rsidRPr="00004371" w:rsidRDefault="00586D41" w:rsidP="00452510">
      <w:pPr>
        <w:widowControl w:val="0"/>
        <w:jc w:val="center"/>
        <w:rPr>
          <w:rFonts w:asciiTheme="minorHAnsi" w:hAnsiTheme="minorHAnsi" w:cstheme="minorHAnsi"/>
          <w:b/>
          <w:lang w:val="es-US"/>
        </w:rPr>
      </w:pPr>
    </w:p>
    <w:p w14:paraId="30603E9F" w14:textId="5E6FB1D1" w:rsidR="00452510" w:rsidRPr="00004371" w:rsidRDefault="00452510" w:rsidP="00452510">
      <w:pPr>
        <w:widowControl w:val="0"/>
        <w:jc w:val="center"/>
        <w:rPr>
          <w:rFonts w:asciiTheme="minorHAnsi" w:hAnsiTheme="minorHAnsi" w:cstheme="minorHAnsi"/>
          <w:b/>
          <w:lang w:val="es-US"/>
        </w:rPr>
      </w:pPr>
      <w:r w:rsidRPr="00004371">
        <w:rPr>
          <w:rFonts w:asciiTheme="minorHAnsi" w:hAnsiTheme="minorHAnsi" w:cstheme="minorHAnsi"/>
          <w:b/>
          <w:lang w:val="es-US"/>
        </w:rPr>
        <w:t>Dramas</w:t>
      </w:r>
    </w:p>
    <w:p w14:paraId="774F1B79" w14:textId="14E31F56" w:rsidR="00452510" w:rsidRPr="00004371" w:rsidRDefault="00452510" w:rsidP="00452510">
      <w:pPr>
        <w:widowControl w:val="0"/>
        <w:jc w:val="center"/>
        <w:rPr>
          <w:rFonts w:asciiTheme="minorHAnsi" w:hAnsiTheme="minorHAnsi" w:cstheme="minorHAnsi"/>
          <w:lang w:val="es-US"/>
        </w:rPr>
      </w:pPr>
      <w:r w:rsidRPr="00004371">
        <w:rPr>
          <w:rFonts w:asciiTheme="minorHAnsi" w:hAnsiTheme="minorHAnsi" w:cstheme="minorHAnsi"/>
          <w:lang w:val="es-US"/>
        </w:rPr>
        <w:t>Martyn S</w:t>
      </w:r>
      <w:r w:rsidR="009D395F" w:rsidRPr="00004371">
        <w:rPr>
          <w:rFonts w:asciiTheme="minorHAnsi" w:hAnsiTheme="minorHAnsi" w:cstheme="minorHAnsi"/>
          <w:lang w:val="es-US"/>
        </w:rPr>
        <w:t>cott</w:t>
      </w:r>
      <w:r w:rsidRPr="00004371">
        <w:rPr>
          <w:rFonts w:asciiTheme="minorHAnsi" w:hAnsiTheme="minorHAnsi" w:cstheme="minorHAnsi"/>
          <w:lang w:val="es-US"/>
        </w:rPr>
        <w:t xml:space="preserve"> Thomas</w:t>
      </w:r>
    </w:p>
    <w:p w14:paraId="63CBF222" w14:textId="77777777" w:rsidR="00586D41" w:rsidRPr="00004371" w:rsidRDefault="00586D41" w:rsidP="00452510">
      <w:pPr>
        <w:widowControl w:val="0"/>
        <w:jc w:val="center"/>
        <w:rPr>
          <w:rFonts w:asciiTheme="minorHAnsi" w:hAnsiTheme="minorHAnsi" w:cstheme="minorHAnsi"/>
          <w:lang w:val="es-US"/>
        </w:rPr>
      </w:pPr>
    </w:p>
    <w:p w14:paraId="2C19FD7F" w14:textId="32E95E40" w:rsidR="00265082" w:rsidRPr="00004371" w:rsidRDefault="00265082" w:rsidP="00265082">
      <w:pPr>
        <w:widowControl w:val="0"/>
        <w:jc w:val="center"/>
        <w:rPr>
          <w:rFonts w:asciiTheme="minorHAnsi" w:hAnsiTheme="minorHAnsi" w:cstheme="minorHAnsi"/>
          <w:b/>
          <w:lang w:val="es-US"/>
        </w:rPr>
      </w:pPr>
      <w:r w:rsidRPr="00004371">
        <w:rPr>
          <w:rFonts w:asciiTheme="minorHAnsi" w:hAnsiTheme="minorHAnsi" w:cstheme="minorHAnsi"/>
          <w:b/>
          <w:lang w:val="es-US"/>
        </w:rPr>
        <w:t>Moment</w:t>
      </w:r>
      <w:r w:rsidR="00A05C7D" w:rsidRPr="00004371">
        <w:rPr>
          <w:rFonts w:asciiTheme="minorHAnsi" w:hAnsiTheme="minorHAnsi" w:cstheme="minorHAnsi"/>
          <w:b/>
          <w:lang w:val="es-US"/>
        </w:rPr>
        <w:t>o de los niños</w:t>
      </w:r>
    </w:p>
    <w:p w14:paraId="179FAAB4" w14:textId="56921984" w:rsidR="00452510" w:rsidRPr="004E1571" w:rsidRDefault="00265082" w:rsidP="004E1571">
      <w:pPr>
        <w:widowControl w:val="0"/>
        <w:jc w:val="center"/>
        <w:rPr>
          <w:rFonts w:asciiTheme="minorHAnsi" w:hAnsiTheme="minorHAnsi" w:cstheme="minorHAnsi"/>
        </w:rPr>
      </w:pPr>
      <w:r w:rsidRPr="00452600">
        <w:rPr>
          <w:rFonts w:asciiTheme="minorHAnsi" w:hAnsiTheme="minorHAnsi" w:cstheme="minorHAnsi"/>
        </w:rPr>
        <w:t>Katie Laidlaw</w:t>
      </w:r>
    </w:p>
    <w:p w14:paraId="3C151D60" w14:textId="01AE947C" w:rsidR="00452510" w:rsidRPr="00FD253E" w:rsidRDefault="00452510" w:rsidP="00452510">
      <w:pPr>
        <w:widowControl w:val="0"/>
        <w:rPr>
          <w:sz w:val="28"/>
          <w:szCs w:val="28"/>
        </w:rPr>
      </w:pPr>
      <w:r w:rsidRPr="00FD253E">
        <w:rPr>
          <w:b/>
          <w:sz w:val="28"/>
          <w:szCs w:val="28"/>
        </w:rPr>
        <w:br w:type="page"/>
      </w:r>
    </w:p>
    <w:tbl>
      <w:tblPr>
        <w:tblStyle w:val="TableGrid"/>
        <w:tblW w:w="0" w:type="auto"/>
        <w:tblLook w:val="04A0" w:firstRow="1" w:lastRow="0" w:firstColumn="1" w:lastColumn="0" w:noHBand="0" w:noVBand="1"/>
      </w:tblPr>
      <w:tblGrid>
        <w:gridCol w:w="8630"/>
      </w:tblGrid>
      <w:tr w:rsidR="00452510" w:rsidRPr="009F55E3" w14:paraId="732D6060" w14:textId="77777777" w:rsidTr="00B35CFE">
        <w:trPr>
          <w:trHeight w:val="1880"/>
        </w:trPr>
        <w:tc>
          <w:tcPr>
            <w:tcW w:w="8630" w:type="dxa"/>
            <w:shd w:val="clear" w:color="auto" w:fill="D9D9D9" w:themeFill="background1" w:themeFillShade="D9"/>
          </w:tcPr>
          <w:p w14:paraId="58B79B86" w14:textId="35854DC4" w:rsidR="00150F41" w:rsidRPr="00D153FA" w:rsidRDefault="00D153FA" w:rsidP="00BB50D9">
            <w:pPr>
              <w:widowControl w:val="0"/>
              <w:jc w:val="center"/>
              <w:rPr>
                <w:rFonts w:ascii="Segoe UI" w:hAnsi="Segoe UI" w:cs="Segoe UI"/>
                <w:bCs/>
                <w:color w:val="FF0000"/>
                <w:sz w:val="36"/>
                <w:szCs w:val="36"/>
                <w:lang w:val="es-US"/>
              </w:rPr>
            </w:pPr>
            <w:r w:rsidRPr="00D153FA">
              <w:rPr>
                <w:rFonts w:ascii="Agency FB" w:eastAsia="Yu Mincho Light" w:hAnsi="Agency FB" w:cs="Vani"/>
                <w:b/>
                <w:noProof/>
                <w:color w:val="00B050"/>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lastRenderedPageBreak/>
              <w:t>La clave de</w:t>
            </w:r>
            <w:r w:rsidR="00150F41" w:rsidRPr="00D153FA">
              <w:rPr>
                <w:rFonts w:ascii="Agency FB" w:eastAsia="Yu Mincho Light" w:hAnsi="Agency FB" w:cs="Vani"/>
                <w:b/>
                <w:noProof/>
                <w:color w:val="FFC000" w:themeColor="accent4"/>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Pr="00D153FA">
              <w:rPr>
                <w:rFonts w:ascii="Agency FB" w:eastAsia="Yu Mincho Light" w:hAnsi="Agency FB" w:cs="Vani"/>
                <w:b/>
                <w:noProof/>
                <w:color w:val="FF0000"/>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Navidad</w:t>
            </w:r>
            <w:r w:rsidR="00150F41" w:rsidRPr="00D153FA">
              <w:rPr>
                <w:rFonts w:ascii="Agency FB" w:eastAsia="Yu Mincho Light" w:hAnsi="Agency FB" w:cs="Vani"/>
                <w:b/>
                <w:noProof/>
                <w:color w:val="FFC000" w:themeColor="accent4"/>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00150F41" w:rsidRPr="00D153FA">
              <w:rPr>
                <w:rFonts w:ascii="Segoe UI" w:hAnsi="Segoe UI" w:cs="Segoe UI"/>
                <w:bCs/>
                <w:color w:val="FF0000"/>
                <w:sz w:val="36"/>
                <w:szCs w:val="36"/>
                <w:lang w:val="es-US"/>
              </w:rPr>
              <w:t xml:space="preserve"> </w:t>
            </w:r>
          </w:p>
          <w:p w14:paraId="64F4AF05" w14:textId="3AFFC580" w:rsidR="00452510" w:rsidRPr="00D153FA" w:rsidRDefault="00150F41" w:rsidP="00BB50D9">
            <w:pPr>
              <w:widowControl w:val="0"/>
              <w:jc w:val="center"/>
              <w:rPr>
                <w:rFonts w:ascii="Segoe UI" w:hAnsi="Segoe UI" w:cs="Segoe UI"/>
                <w:bCs/>
                <w:color w:val="FF0000"/>
                <w:sz w:val="40"/>
                <w:szCs w:val="40"/>
                <w:lang w:val="es-US"/>
              </w:rPr>
            </w:pPr>
            <w:r w:rsidRPr="00D153FA">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Serie</w:t>
            </w:r>
            <w:r w:rsidR="00D153FA" w:rsidRPr="00D153FA">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00D153FA">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de Adoración de Adviento 2022</w:t>
            </w:r>
          </w:p>
          <w:p w14:paraId="19EB4E73" w14:textId="1734DCDD" w:rsidR="00452510" w:rsidRPr="00D153FA" w:rsidRDefault="00452510" w:rsidP="00BB50D9">
            <w:pPr>
              <w:widowControl w:val="0"/>
              <w:jc w:val="center"/>
              <w:rPr>
                <w:rFonts w:asciiTheme="minorHAnsi" w:hAnsiTheme="minorHAnsi" w:cstheme="minorHAnsi"/>
                <w:sz w:val="16"/>
                <w:lang w:val="es-US"/>
              </w:rPr>
            </w:pPr>
          </w:p>
        </w:tc>
      </w:tr>
    </w:tbl>
    <w:p w14:paraId="5050EAB3" w14:textId="77777777" w:rsidR="00150F41" w:rsidRPr="00D153FA" w:rsidRDefault="00150F41" w:rsidP="00452510">
      <w:pPr>
        <w:rPr>
          <w:rFonts w:asciiTheme="minorHAnsi" w:hAnsiTheme="minorHAnsi" w:cstheme="minorHAnsi"/>
          <w:b/>
          <w:lang w:val="es-US"/>
        </w:rPr>
      </w:pPr>
    </w:p>
    <w:p w14:paraId="2ED73178" w14:textId="06BC384F" w:rsidR="00452510" w:rsidRPr="00004371" w:rsidRDefault="00D153FA" w:rsidP="00150F41">
      <w:pPr>
        <w:jc w:val="center"/>
        <w:rPr>
          <w:rFonts w:asciiTheme="minorHAnsi" w:hAnsiTheme="minorHAnsi" w:cstheme="minorHAnsi"/>
          <w:b/>
          <w:lang w:val="es-US"/>
        </w:rPr>
      </w:pPr>
      <w:r w:rsidRPr="00004371">
        <w:rPr>
          <w:rFonts w:asciiTheme="minorHAnsi" w:hAnsiTheme="minorHAnsi" w:cstheme="minorHAnsi"/>
          <w:b/>
          <w:lang w:val="es-US"/>
        </w:rPr>
        <w:t>PRÓLOGO</w:t>
      </w:r>
    </w:p>
    <w:p w14:paraId="6613F7A3" w14:textId="77777777" w:rsidR="00150F41" w:rsidRPr="00004371" w:rsidRDefault="00150F41" w:rsidP="00150F41">
      <w:pPr>
        <w:jc w:val="center"/>
        <w:rPr>
          <w:rFonts w:asciiTheme="minorHAnsi" w:hAnsiTheme="minorHAnsi" w:cstheme="minorHAnsi"/>
          <w:lang w:val="es-US"/>
        </w:rPr>
      </w:pPr>
    </w:p>
    <w:p w14:paraId="1091A655" w14:textId="5D262DCF" w:rsidR="00452510" w:rsidRPr="00A600F2" w:rsidRDefault="00A600F2" w:rsidP="00452510">
      <w:pPr>
        <w:rPr>
          <w:rFonts w:asciiTheme="minorHAnsi" w:hAnsiTheme="minorHAnsi" w:cstheme="minorHAnsi"/>
          <w:lang w:val="es-US"/>
        </w:rPr>
      </w:pPr>
      <w:bookmarkStart w:id="0" w:name="_Hlk60733189"/>
      <w:r w:rsidRPr="00A600F2">
        <w:rPr>
          <w:rFonts w:asciiTheme="minorHAnsi" w:hAnsiTheme="minorHAnsi" w:cstheme="minorHAnsi"/>
          <w:lang w:val="es-US"/>
        </w:rPr>
        <w:t xml:space="preserve">La Serie de Adoración de Adviento, </w:t>
      </w:r>
      <w:r w:rsidRPr="00A600F2">
        <w:rPr>
          <w:rFonts w:asciiTheme="minorHAnsi" w:hAnsiTheme="minorHAnsi" w:cstheme="minorHAnsi"/>
          <w:b/>
          <w:bCs/>
          <w:i/>
          <w:iCs/>
          <w:lang w:val="es-US"/>
        </w:rPr>
        <w:t>La clave de Navidad</w:t>
      </w:r>
      <w:r w:rsidR="003C77DD">
        <w:rPr>
          <w:rFonts w:asciiTheme="minorHAnsi" w:hAnsiTheme="minorHAnsi" w:cstheme="minorHAnsi"/>
          <w:lang w:val="es-US"/>
        </w:rPr>
        <w:t>,</w:t>
      </w:r>
      <w:r w:rsidR="00452510" w:rsidRPr="00A600F2">
        <w:rPr>
          <w:rFonts w:asciiTheme="minorHAnsi" w:hAnsiTheme="minorHAnsi" w:cstheme="minorHAnsi"/>
          <w:lang w:val="es-US"/>
        </w:rPr>
        <w:t xml:space="preserve"> </w:t>
      </w:r>
      <w:r w:rsidRPr="00A600F2">
        <w:rPr>
          <w:rFonts w:asciiTheme="minorHAnsi" w:hAnsiTheme="minorHAnsi" w:cstheme="minorHAnsi"/>
          <w:lang w:val="es-US"/>
        </w:rPr>
        <w:t>presenta palabras clave semanales que liberan las bendiciones de la Palabra de Dios</w:t>
      </w:r>
      <w:r w:rsidR="004D2A00" w:rsidRPr="00A600F2">
        <w:rPr>
          <w:rFonts w:asciiTheme="minorHAnsi" w:hAnsiTheme="minorHAnsi" w:cstheme="minorHAnsi"/>
          <w:lang w:val="es-US"/>
        </w:rPr>
        <w:t xml:space="preserve">, </w:t>
      </w:r>
      <w:r w:rsidRPr="00A600F2">
        <w:rPr>
          <w:rFonts w:asciiTheme="minorHAnsi" w:hAnsiTheme="minorHAnsi" w:cstheme="minorHAnsi"/>
          <w:lang w:val="es-US"/>
        </w:rPr>
        <w:t>q</w:t>
      </w:r>
      <w:r>
        <w:rPr>
          <w:rFonts w:asciiTheme="minorHAnsi" w:hAnsiTheme="minorHAnsi" w:cstheme="minorHAnsi"/>
          <w:lang w:val="es-US"/>
        </w:rPr>
        <w:t>ue nos recuerdan que el regalo más grande de Dios</w:t>
      </w:r>
      <w:r w:rsidR="004D2A00" w:rsidRPr="00A600F2">
        <w:rPr>
          <w:rFonts w:asciiTheme="minorHAnsi" w:hAnsiTheme="minorHAnsi" w:cstheme="minorHAnsi"/>
          <w:lang w:val="es-US"/>
        </w:rPr>
        <w:t>—</w:t>
      </w:r>
      <w:r>
        <w:rPr>
          <w:rFonts w:asciiTheme="minorHAnsi" w:hAnsiTheme="minorHAnsi" w:cstheme="minorHAnsi"/>
          <w:lang w:val="es-US"/>
        </w:rPr>
        <w:t>su precioso Hijo</w:t>
      </w:r>
      <w:r w:rsidR="004D2A00" w:rsidRPr="00A600F2">
        <w:rPr>
          <w:rFonts w:asciiTheme="minorHAnsi" w:hAnsiTheme="minorHAnsi" w:cstheme="minorHAnsi"/>
          <w:lang w:val="es-US"/>
        </w:rPr>
        <w:t>—</w:t>
      </w:r>
      <w:r w:rsidR="008B47AA">
        <w:rPr>
          <w:rFonts w:asciiTheme="minorHAnsi" w:hAnsiTheme="minorHAnsi" w:cstheme="minorHAnsi"/>
          <w:lang w:val="es-US"/>
        </w:rPr>
        <w:t>está en el centro del Adviento</w:t>
      </w:r>
      <w:r w:rsidR="004D2A00" w:rsidRPr="00A600F2">
        <w:rPr>
          <w:rFonts w:asciiTheme="minorHAnsi" w:hAnsiTheme="minorHAnsi" w:cstheme="minorHAnsi"/>
          <w:lang w:val="es-US"/>
        </w:rPr>
        <w:t>.</w:t>
      </w:r>
    </w:p>
    <w:p w14:paraId="3EA6C746" w14:textId="77777777" w:rsidR="00452510" w:rsidRPr="00A600F2" w:rsidRDefault="00452510" w:rsidP="00452510">
      <w:pPr>
        <w:rPr>
          <w:rFonts w:asciiTheme="minorHAnsi" w:hAnsiTheme="minorHAnsi" w:cstheme="minorHAnsi"/>
          <w:lang w:val="es-US"/>
        </w:rPr>
      </w:pPr>
    </w:p>
    <w:p w14:paraId="30E96A50" w14:textId="5C534651" w:rsidR="00452510" w:rsidRPr="00E915DD" w:rsidRDefault="00E915DD" w:rsidP="00452510">
      <w:pPr>
        <w:rPr>
          <w:rFonts w:asciiTheme="minorHAnsi" w:hAnsiTheme="minorHAnsi" w:cstheme="minorHAnsi"/>
          <w:lang w:val="es-US"/>
        </w:rPr>
      </w:pPr>
      <w:r w:rsidRPr="00E915DD">
        <w:rPr>
          <w:rFonts w:asciiTheme="minorHAnsi" w:hAnsiTheme="minorHAnsi" w:cstheme="minorHAnsi"/>
          <w:lang w:val="es-US"/>
        </w:rPr>
        <w:t xml:space="preserve">La </w:t>
      </w:r>
      <w:r w:rsidR="003C77DD">
        <w:rPr>
          <w:rFonts w:asciiTheme="minorHAnsi" w:hAnsiTheme="minorHAnsi" w:cstheme="minorHAnsi"/>
          <w:lang w:val="es-US"/>
        </w:rPr>
        <w:t>S</w:t>
      </w:r>
      <w:r w:rsidRPr="00E915DD">
        <w:rPr>
          <w:rFonts w:asciiTheme="minorHAnsi" w:hAnsiTheme="minorHAnsi" w:cstheme="minorHAnsi"/>
          <w:lang w:val="es-US"/>
        </w:rPr>
        <w:t xml:space="preserve">erie de cinco semanas incluye materiales </w:t>
      </w:r>
      <w:r>
        <w:rPr>
          <w:rFonts w:asciiTheme="minorHAnsi" w:hAnsiTheme="minorHAnsi" w:cstheme="minorHAnsi"/>
          <w:lang w:val="es-US"/>
        </w:rPr>
        <w:t>para los servicios de ador</w:t>
      </w:r>
      <w:r w:rsidRPr="00E915DD">
        <w:rPr>
          <w:rFonts w:asciiTheme="minorHAnsi" w:hAnsiTheme="minorHAnsi" w:cstheme="minorHAnsi"/>
          <w:lang w:val="es-US"/>
        </w:rPr>
        <w:t xml:space="preserve">ación </w:t>
      </w:r>
      <w:r>
        <w:rPr>
          <w:rFonts w:asciiTheme="minorHAnsi" w:hAnsiTheme="minorHAnsi" w:cstheme="minorHAnsi"/>
          <w:lang w:val="es-US"/>
        </w:rPr>
        <w:t>de</w:t>
      </w:r>
      <w:r w:rsidRPr="00E915DD">
        <w:rPr>
          <w:rFonts w:asciiTheme="minorHAnsi" w:hAnsiTheme="minorHAnsi" w:cstheme="minorHAnsi"/>
          <w:lang w:val="es-US"/>
        </w:rPr>
        <w:t xml:space="preserve"> los cuatro domingos de Adviento, el servicio de Nochebuena y el domingo después de Navidad. Disponible en inglés y español, la </w:t>
      </w:r>
      <w:r w:rsidR="00DC6298">
        <w:rPr>
          <w:rFonts w:asciiTheme="minorHAnsi" w:hAnsiTheme="minorHAnsi" w:cstheme="minorHAnsi"/>
          <w:lang w:val="es-US"/>
        </w:rPr>
        <w:t>s</w:t>
      </w:r>
      <w:r w:rsidRPr="00E915DD">
        <w:rPr>
          <w:rFonts w:asciiTheme="minorHAnsi" w:hAnsiTheme="minorHAnsi" w:cstheme="minorHAnsi"/>
          <w:lang w:val="es-US"/>
        </w:rPr>
        <w:t>erie incluye opciones de música, dramas, lecturas y otros recursos navideños.</w:t>
      </w:r>
    </w:p>
    <w:p w14:paraId="60CC2251" w14:textId="77777777" w:rsidR="00E915DD" w:rsidRPr="00004371" w:rsidRDefault="00E915DD" w:rsidP="00D64580">
      <w:pPr>
        <w:rPr>
          <w:rFonts w:asciiTheme="minorHAnsi" w:hAnsiTheme="minorHAnsi" w:cstheme="minorHAnsi"/>
          <w:lang w:val="es-US"/>
        </w:rPr>
      </w:pPr>
    </w:p>
    <w:p w14:paraId="64B1E196" w14:textId="72B8E17B" w:rsidR="00452510" w:rsidRPr="00D54E29" w:rsidRDefault="00E915DD" w:rsidP="00D64580">
      <w:pPr>
        <w:rPr>
          <w:rFonts w:asciiTheme="minorHAnsi" w:hAnsiTheme="minorHAnsi" w:cstheme="minorHAnsi"/>
          <w:lang w:val="es-US"/>
        </w:rPr>
      </w:pPr>
      <w:r w:rsidRPr="00D54E29">
        <w:rPr>
          <w:rFonts w:asciiTheme="minorHAnsi" w:hAnsiTheme="minorHAnsi" w:cstheme="minorHAnsi"/>
          <w:lang w:val="es-US"/>
        </w:rPr>
        <w:t xml:space="preserve">Esta serie está inspirada en </w:t>
      </w:r>
      <w:r w:rsidRPr="00D54E29">
        <w:rPr>
          <w:rFonts w:asciiTheme="minorHAnsi" w:hAnsiTheme="minorHAnsi" w:cstheme="minorHAnsi"/>
          <w:b/>
          <w:i/>
          <w:lang w:val="es-US"/>
        </w:rPr>
        <w:t>La clave de Navidad</w:t>
      </w:r>
      <w:r w:rsidR="00452510" w:rsidRPr="00D54E29">
        <w:rPr>
          <w:rFonts w:asciiTheme="minorHAnsi" w:hAnsiTheme="minorHAnsi" w:cstheme="minorHAnsi"/>
          <w:lang w:val="es-US"/>
        </w:rPr>
        <w:t xml:space="preserve"> </w:t>
      </w:r>
      <w:r w:rsidRPr="00D54E29">
        <w:rPr>
          <w:rFonts w:asciiTheme="minorHAnsi" w:hAnsiTheme="minorHAnsi" w:cstheme="minorHAnsi"/>
          <w:lang w:val="es-US"/>
        </w:rPr>
        <w:t>por</w:t>
      </w:r>
      <w:r w:rsidR="00452510" w:rsidRPr="00D54E29">
        <w:rPr>
          <w:rFonts w:asciiTheme="minorHAnsi" w:hAnsiTheme="minorHAnsi" w:cstheme="minorHAnsi"/>
          <w:lang w:val="es-US"/>
        </w:rPr>
        <w:t xml:space="preserve"> </w:t>
      </w:r>
      <w:r w:rsidR="004D2A00" w:rsidRPr="00D54E29">
        <w:rPr>
          <w:rFonts w:asciiTheme="minorHAnsi" w:hAnsiTheme="minorHAnsi" w:cstheme="minorHAnsi"/>
          <w:lang w:val="es-US"/>
        </w:rPr>
        <w:t>O. S. Hawkins</w:t>
      </w:r>
      <w:r w:rsidR="00D64580" w:rsidRPr="00D54E29">
        <w:rPr>
          <w:rFonts w:asciiTheme="minorHAnsi" w:hAnsiTheme="minorHAnsi" w:cstheme="minorHAnsi"/>
          <w:lang w:val="es-US"/>
        </w:rPr>
        <w:t xml:space="preserve"> </w:t>
      </w:r>
      <w:r w:rsidR="00D64580" w:rsidRPr="00D54E29">
        <w:rPr>
          <w:rFonts w:asciiTheme="minorHAnsi" w:hAnsiTheme="minorHAnsi" w:cstheme="minorHAnsi"/>
          <w:sz w:val="20"/>
          <w:szCs w:val="20"/>
          <w:lang w:val="es-US"/>
        </w:rPr>
        <w:t>(</w:t>
      </w:r>
      <w:r w:rsidR="00D54E29">
        <w:rPr>
          <w:rFonts w:asciiTheme="minorHAnsi" w:hAnsiTheme="minorHAnsi" w:cstheme="minorHAnsi"/>
          <w:sz w:val="20"/>
          <w:szCs w:val="20"/>
          <w:lang w:val="es-US"/>
        </w:rPr>
        <w:t>Grupo Nelson</w:t>
      </w:r>
      <w:r w:rsidR="00D64580" w:rsidRPr="00D54E29">
        <w:rPr>
          <w:rFonts w:asciiTheme="minorHAnsi" w:hAnsiTheme="minorHAnsi" w:cstheme="minorHAnsi"/>
          <w:sz w:val="20"/>
          <w:szCs w:val="20"/>
          <w:lang w:val="es-US"/>
        </w:rPr>
        <w:t>, 20</w:t>
      </w:r>
      <w:r w:rsidR="00D54E29">
        <w:rPr>
          <w:rFonts w:asciiTheme="minorHAnsi" w:hAnsiTheme="minorHAnsi" w:cstheme="minorHAnsi"/>
          <w:sz w:val="20"/>
          <w:szCs w:val="20"/>
          <w:lang w:val="es-US"/>
        </w:rPr>
        <w:t>20</w:t>
      </w:r>
      <w:r w:rsidR="00D64580" w:rsidRPr="00D54E29">
        <w:rPr>
          <w:rFonts w:asciiTheme="minorHAnsi" w:hAnsiTheme="minorHAnsi" w:cstheme="minorHAnsi"/>
          <w:sz w:val="20"/>
          <w:szCs w:val="20"/>
          <w:lang w:val="es-US"/>
        </w:rPr>
        <w:t>)</w:t>
      </w:r>
      <w:r w:rsidR="00D64580" w:rsidRPr="00D54E29">
        <w:rPr>
          <w:rFonts w:asciiTheme="minorHAnsi" w:hAnsiTheme="minorHAnsi" w:cstheme="minorHAnsi"/>
          <w:lang w:val="es-US"/>
        </w:rPr>
        <w:t>.</w:t>
      </w:r>
    </w:p>
    <w:p w14:paraId="172821AB" w14:textId="77777777" w:rsidR="00452510" w:rsidRPr="00D54E29" w:rsidRDefault="00452510" w:rsidP="00452510">
      <w:pPr>
        <w:rPr>
          <w:rFonts w:asciiTheme="minorHAnsi" w:hAnsiTheme="minorHAnsi" w:cstheme="minorHAnsi"/>
          <w:lang w:val="es-US"/>
        </w:rPr>
      </w:pPr>
    </w:p>
    <w:p w14:paraId="30D41E20" w14:textId="6CF83BA2" w:rsidR="00D54E29" w:rsidRPr="00D54E29" w:rsidRDefault="00D54E29" w:rsidP="00D64580">
      <w:pPr>
        <w:jc w:val="center"/>
        <w:rPr>
          <w:rFonts w:asciiTheme="minorHAnsi" w:hAnsiTheme="minorHAnsi" w:cstheme="minorHAnsi"/>
          <w:lang w:val="es-US"/>
        </w:rPr>
      </w:pPr>
      <w:r w:rsidRPr="00F140E0">
        <w:rPr>
          <w:rFonts w:asciiTheme="minorHAnsi" w:hAnsiTheme="minorHAnsi" w:cstheme="minorHAnsi"/>
          <w:lang w:val="es-US"/>
        </w:rPr>
        <w:t xml:space="preserve">Los recursos de adoración están disponibles en el sitio web de Music and Creative </w:t>
      </w:r>
      <w:proofErr w:type="spellStart"/>
      <w:r w:rsidRPr="00F140E0">
        <w:rPr>
          <w:rFonts w:asciiTheme="minorHAnsi" w:hAnsiTheme="minorHAnsi" w:cstheme="minorHAnsi"/>
          <w:lang w:val="es-US"/>
        </w:rPr>
        <w:t>Arts</w:t>
      </w:r>
      <w:proofErr w:type="spellEnd"/>
      <w:r>
        <w:rPr>
          <w:rFonts w:asciiTheme="minorHAnsi" w:hAnsiTheme="minorHAnsi" w:cstheme="minorHAnsi"/>
          <w:lang w:val="es-US"/>
        </w:rPr>
        <w:t>:</w:t>
      </w:r>
      <w:r w:rsidRPr="00F140E0">
        <w:rPr>
          <w:rFonts w:asciiTheme="minorHAnsi" w:hAnsiTheme="minorHAnsi" w:cstheme="minorHAnsi"/>
          <w:lang w:val="es-US"/>
        </w:rPr>
        <w:t xml:space="preserve">  </w:t>
      </w:r>
      <w:hyperlink r:id="rId7" w:history="1">
        <w:r w:rsidRPr="00F140E0">
          <w:rPr>
            <w:rStyle w:val="Hyperlink"/>
            <w:rFonts w:asciiTheme="minorHAnsi" w:eastAsiaTheme="majorEastAsia" w:hAnsiTheme="minorHAnsi" w:cstheme="minorHAnsi"/>
            <w:lang w:val="es-US"/>
          </w:rPr>
          <w:t>https://www.samusiccentral.org/</w:t>
        </w:r>
      </w:hyperlink>
    </w:p>
    <w:p w14:paraId="2EC9D767" w14:textId="196164DE" w:rsidR="00356DC1" w:rsidRPr="00D54E29" w:rsidRDefault="00356DC1" w:rsidP="00D64580">
      <w:pPr>
        <w:jc w:val="center"/>
        <w:rPr>
          <w:rFonts w:asciiTheme="minorHAnsi" w:hAnsiTheme="minorHAnsi" w:cstheme="minorHAnsi"/>
          <w:lang w:val="es-US"/>
        </w:rPr>
      </w:pPr>
      <w:r w:rsidRPr="00D54E29">
        <w:rPr>
          <w:rFonts w:asciiTheme="minorHAnsi" w:hAnsiTheme="minorHAnsi" w:cstheme="minorHAnsi"/>
          <w:lang w:val="es-US"/>
        </w:rPr>
        <w:t>[</w:t>
      </w:r>
      <w:r w:rsidR="00D54E29" w:rsidRPr="00D54E29">
        <w:rPr>
          <w:rFonts w:asciiTheme="minorHAnsi" w:hAnsiTheme="minorHAnsi" w:cstheme="minorHAnsi"/>
          <w:lang w:val="es-US"/>
        </w:rPr>
        <w:t>Haga clic en la pestaña</w:t>
      </w:r>
      <w:r w:rsidRPr="00D54E29">
        <w:rPr>
          <w:rFonts w:asciiTheme="minorHAnsi" w:hAnsiTheme="minorHAnsi" w:cstheme="minorHAnsi"/>
          <w:lang w:val="es-US"/>
        </w:rPr>
        <w:t xml:space="preserve"> RESOURCES, </w:t>
      </w:r>
      <w:r w:rsidR="00D54E29" w:rsidRPr="00D54E29">
        <w:rPr>
          <w:rFonts w:asciiTheme="minorHAnsi" w:hAnsiTheme="minorHAnsi" w:cstheme="minorHAnsi"/>
          <w:lang w:val="es-US"/>
        </w:rPr>
        <w:t>después</w:t>
      </w:r>
      <w:r w:rsidRPr="00D54E29">
        <w:rPr>
          <w:rFonts w:asciiTheme="minorHAnsi" w:hAnsiTheme="minorHAnsi" w:cstheme="minorHAnsi"/>
          <w:lang w:val="es-US"/>
        </w:rPr>
        <w:t xml:space="preserve"> ADVENT 2022]</w:t>
      </w:r>
    </w:p>
    <w:p w14:paraId="187715C8" w14:textId="77777777" w:rsidR="00452510" w:rsidRPr="00D54E29" w:rsidRDefault="00452510" w:rsidP="00452510">
      <w:pPr>
        <w:rPr>
          <w:rFonts w:asciiTheme="minorHAnsi" w:hAnsiTheme="minorHAnsi" w:cstheme="minorHAnsi"/>
          <w:lang w:val="es-US"/>
        </w:rPr>
      </w:pPr>
    </w:p>
    <w:p w14:paraId="2B8B468A" w14:textId="612BEBA0" w:rsidR="00452510" w:rsidRPr="00D54E29" w:rsidRDefault="00D54E29" w:rsidP="00D64580">
      <w:pPr>
        <w:jc w:val="center"/>
        <w:rPr>
          <w:rFonts w:asciiTheme="minorHAnsi" w:hAnsiTheme="minorHAnsi" w:cstheme="minorHAnsi"/>
          <w:lang w:val="es-US"/>
        </w:rPr>
      </w:pPr>
      <w:r w:rsidRPr="00D54E29">
        <w:rPr>
          <w:rFonts w:asciiTheme="minorHAnsi" w:hAnsiTheme="minorHAnsi" w:cstheme="minorHAnsi"/>
          <w:lang w:val="es-US"/>
        </w:rPr>
        <w:t xml:space="preserve">Los componentes de video están disponibles en el sitio web de Visual </w:t>
      </w:r>
      <w:proofErr w:type="spellStart"/>
      <w:r w:rsidRPr="00D54E29">
        <w:rPr>
          <w:rFonts w:asciiTheme="minorHAnsi" w:hAnsiTheme="minorHAnsi" w:cstheme="minorHAnsi"/>
          <w:lang w:val="es-US"/>
        </w:rPr>
        <w:t>Communications</w:t>
      </w:r>
      <w:proofErr w:type="spellEnd"/>
      <w:r w:rsidR="00452510" w:rsidRPr="00D54E29">
        <w:rPr>
          <w:rFonts w:asciiTheme="minorHAnsi" w:hAnsiTheme="minorHAnsi" w:cstheme="minorHAnsi"/>
          <w:lang w:val="es-US"/>
        </w:rPr>
        <w:t xml:space="preserve">:  </w:t>
      </w:r>
      <w:hyperlink r:id="rId8" w:history="1">
        <w:r w:rsidR="00452510" w:rsidRPr="00D54E29">
          <w:rPr>
            <w:rStyle w:val="Hyperlink"/>
            <w:rFonts w:asciiTheme="minorHAnsi" w:eastAsiaTheme="majorEastAsia" w:hAnsiTheme="minorHAnsi" w:cstheme="minorHAnsi"/>
            <w:lang w:val="es-US"/>
          </w:rPr>
          <w:t>http://wsvr.viscomapps.com/</w:t>
        </w:r>
      </w:hyperlink>
    </w:p>
    <w:p w14:paraId="191DEE68" w14:textId="77777777" w:rsidR="00452510" w:rsidRPr="00D54E29" w:rsidRDefault="00452510" w:rsidP="00452510">
      <w:pPr>
        <w:rPr>
          <w:rFonts w:asciiTheme="minorHAnsi" w:hAnsiTheme="minorHAnsi" w:cstheme="minorHAnsi"/>
          <w:lang w:val="es-US"/>
        </w:rPr>
      </w:pPr>
    </w:p>
    <w:p w14:paraId="442FC2E2" w14:textId="77777777" w:rsidR="00D54E29" w:rsidRPr="00F140E0" w:rsidRDefault="00D54E29" w:rsidP="00D54E29">
      <w:pPr>
        <w:pStyle w:val="NoSpacing"/>
        <w:rPr>
          <w:rFonts w:asciiTheme="minorHAnsi" w:hAnsiTheme="minorHAnsi" w:cstheme="minorHAnsi"/>
          <w:b/>
          <w:lang w:val="es-US"/>
        </w:rPr>
      </w:pPr>
      <w:r w:rsidRPr="00F140E0">
        <w:rPr>
          <w:rFonts w:asciiTheme="minorHAnsi" w:hAnsiTheme="minorHAnsi" w:cstheme="minorHAnsi"/>
          <w:b/>
          <w:lang w:val="es-US"/>
        </w:rPr>
        <w:t>Los temas semanales de la serie son los siguientes:</w:t>
      </w:r>
    </w:p>
    <w:p w14:paraId="570CECFC" w14:textId="450D43CC" w:rsidR="00452510" w:rsidRPr="00D54E29" w:rsidRDefault="00D54E29" w:rsidP="00452510">
      <w:pPr>
        <w:spacing w:line="276" w:lineRule="auto"/>
        <w:ind w:left="360"/>
        <w:rPr>
          <w:rFonts w:asciiTheme="minorHAnsi" w:hAnsiTheme="minorHAnsi" w:cstheme="minorHAnsi"/>
          <w:smallCaps/>
          <w:lang w:val="es-US"/>
        </w:rPr>
      </w:pPr>
      <w:r w:rsidRPr="00D54E29">
        <w:rPr>
          <w:rFonts w:asciiTheme="minorHAnsi" w:hAnsiTheme="minorHAnsi" w:cstheme="minorHAnsi"/>
          <w:b/>
          <w:bCs/>
          <w:lang w:val="es-US"/>
        </w:rPr>
        <w:t>Semana Uno</w:t>
      </w:r>
      <w:r w:rsidR="00D53B7C" w:rsidRPr="00D54E29">
        <w:rPr>
          <w:rFonts w:asciiTheme="minorHAnsi" w:hAnsiTheme="minorHAnsi" w:cstheme="minorHAnsi"/>
          <w:sz w:val="22"/>
          <w:szCs w:val="22"/>
          <w:lang w:val="es-US"/>
        </w:rPr>
        <w:t>—</w:t>
      </w:r>
      <w:r w:rsidR="00D64580" w:rsidRPr="00D54E29">
        <w:rPr>
          <w:rFonts w:asciiTheme="minorHAnsi" w:hAnsiTheme="minorHAnsi" w:cstheme="minorHAnsi"/>
          <w:sz w:val="22"/>
          <w:szCs w:val="22"/>
          <w:lang w:val="es-US"/>
        </w:rPr>
        <w:t xml:space="preserve"> </w:t>
      </w:r>
      <w:r w:rsidR="00356DC1" w:rsidRPr="00D54E29">
        <w:rPr>
          <w:rFonts w:asciiTheme="minorHAnsi" w:hAnsiTheme="minorHAnsi" w:cstheme="minorHAnsi"/>
          <w:sz w:val="22"/>
          <w:szCs w:val="22"/>
          <w:lang w:val="es-US"/>
        </w:rPr>
        <w:t>27</w:t>
      </w:r>
      <w:r w:rsidRPr="00D54E29">
        <w:rPr>
          <w:rFonts w:asciiTheme="minorHAnsi" w:hAnsiTheme="minorHAnsi" w:cstheme="minorHAnsi"/>
          <w:sz w:val="22"/>
          <w:szCs w:val="22"/>
          <w:lang w:val="es-US"/>
        </w:rPr>
        <w:t xml:space="preserve"> de noviembre</w:t>
      </w:r>
      <w:r w:rsidR="00356DC1" w:rsidRPr="00D54E29">
        <w:rPr>
          <w:rFonts w:asciiTheme="minorHAnsi" w:hAnsiTheme="minorHAnsi" w:cstheme="minorHAnsi"/>
          <w:sz w:val="22"/>
          <w:szCs w:val="22"/>
          <w:lang w:val="es-US"/>
        </w:rPr>
        <w:t>, 2022</w:t>
      </w:r>
      <w:r w:rsidR="00452510" w:rsidRPr="00D54E29">
        <w:rPr>
          <w:rFonts w:asciiTheme="minorHAnsi" w:hAnsiTheme="minorHAnsi" w:cstheme="minorHAnsi"/>
          <w:lang w:val="es-US"/>
        </w:rPr>
        <w:t xml:space="preserve">: </w:t>
      </w:r>
      <w:r w:rsidRPr="00D54E29">
        <w:rPr>
          <w:rFonts w:asciiTheme="minorHAnsi" w:hAnsiTheme="minorHAnsi" w:cstheme="minorHAnsi"/>
          <w:b/>
          <w:bCs/>
          <w:i/>
          <w:iCs/>
          <w:lang w:val="es-US"/>
        </w:rPr>
        <w:t>Palabra clave</w:t>
      </w:r>
      <w:r w:rsidR="00356DC1" w:rsidRPr="00D54E29">
        <w:rPr>
          <w:rFonts w:asciiTheme="minorHAnsi" w:hAnsiTheme="minorHAnsi" w:cstheme="minorHAnsi"/>
          <w:b/>
          <w:bCs/>
          <w:i/>
          <w:iCs/>
          <w:lang w:val="es-US"/>
        </w:rPr>
        <w:t>:</w:t>
      </w:r>
      <w:r w:rsidR="00356DC1" w:rsidRPr="00D54E29">
        <w:rPr>
          <w:rFonts w:asciiTheme="minorHAnsi" w:hAnsiTheme="minorHAnsi" w:cstheme="minorHAnsi"/>
          <w:b/>
          <w:bCs/>
          <w:lang w:val="es-US"/>
        </w:rPr>
        <w:t xml:space="preserve"> </w:t>
      </w:r>
      <w:r w:rsidR="00356DC1" w:rsidRPr="00D54E29">
        <w:rPr>
          <w:rFonts w:asciiTheme="minorHAnsi" w:hAnsiTheme="minorHAnsi" w:cstheme="minorHAnsi"/>
          <w:b/>
          <w:bCs/>
          <w:smallCaps/>
          <w:lang w:val="es-US"/>
        </w:rPr>
        <w:t>Prom</w:t>
      </w:r>
      <w:r w:rsidRPr="00D54E29">
        <w:rPr>
          <w:rFonts w:asciiTheme="minorHAnsi" w:hAnsiTheme="minorHAnsi" w:cstheme="minorHAnsi"/>
          <w:b/>
          <w:bCs/>
          <w:smallCaps/>
          <w:lang w:val="es-US"/>
        </w:rPr>
        <w:t>esa</w:t>
      </w:r>
      <w:r w:rsidR="00356DC1" w:rsidRPr="00D54E29">
        <w:rPr>
          <w:rFonts w:asciiTheme="minorHAnsi" w:hAnsiTheme="minorHAnsi" w:cstheme="minorHAnsi"/>
          <w:b/>
          <w:bCs/>
          <w:smallCaps/>
          <w:lang w:val="es-US"/>
        </w:rPr>
        <w:t>s</w:t>
      </w:r>
    </w:p>
    <w:p w14:paraId="25EC55B7" w14:textId="7E0E6122" w:rsidR="00452510" w:rsidRPr="00D54E29" w:rsidRDefault="00D54E29" w:rsidP="00452510">
      <w:pPr>
        <w:spacing w:line="276" w:lineRule="auto"/>
        <w:ind w:left="360"/>
        <w:rPr>
          <w:rFonts w:asciiTheme="minorHAnsi" w:hAnsiTheme="minorHAnsi" w:cstheme="minorHAnsi"/>
          <w:smallCaps/>
          <w:lang w:val="es-US"/>
        </w:rPr>
      </w:pPr>
      <w:r>
        <w:rPr>
          <w:rFonts w:asciiTheme="minorHAnsi" w:hAnsiTheme="minorHAnsi" w:cstheme="minorHAnsi"/>
          <w:b/>
          <w:bCs/>
          <w:lang w:val="es-US"/>
        </w:rPr>
        <w:t>Semana Dos</w:t>
      </w:r>
      <w:r w:rsidR="00D53B7C" w:rsidRPr="00D54E29">
        <w:rPr>
          <w:rFonts w:asciiTheme="minorHAnsi" w:hAnsiTheme="minorHAnsi" w:cstheme="minorHAnsi"/>
          <w:sz w:val="22"/>
          <w:szCs w:val="22"/>
          <w:lang w:val="es-US"/>
        </w:rPr>
        <w:t>—</w:t>
      </w:r>
      <w:r w:rsidR="00356DC1" w:rsidRPr="00D54E29">
        <w:rPr>
          <w:rFonts w:asciiTheme="minorHAnsi" w:hAnsiTheme="minorHAnsi" w:cstheme="minorHAnsi"/>
          <w:sz w:val="22"/>
          <w:szCs w:val="22"/>
          <w:lang w:val="es-US"/>
        </w:rPr>
        <w:t>4</w:t>
      </w:r>
      <w:r w:rsidRPr="00D54E29">
        <w:rPr>
          <w:rFonts w:asciiTheme="minorHAnsi" w:hAnsiTheme="minorHAnsi" w:cstheme="minorHAnsi"/>
          <w:sz w:val="22"/>
          <w:szCs w:val="22"/>
          <w:lang w:val="es-US"/>
        </w:rPr>
        <w:t xml:space="preserve"> de diciembre</w:t>
      </w:r>
      <w:r w:rsidR="00452510" w:rsidRPr="00D54E29">
        <w:rPr>
          <w:rFonts w:asciiTheme="minorHAnsi" w:hAnsiTheme="minorHAnsi" w:cstheme="minorHAnsi"/>
          <w:sz w:val="22"/>
          <w:szCs w:val="22"/>
          <w:lang w:val="es-US"/>
        </w:rPr>
        <w:t>, 202</w:t>
      </w:r>
      <w:r w:rsidR="00356DC1" w:rsidRPr="00D54E29">
        <w:rPr>
          <w:rFonts w:asciiTheme="minorHAnsi" w:hAnsiTheme="minorHAnsi" w:cstheme="minorHAnsi"/>
          <w:sz w:val="22"/>
          <w:szCs w:val="22"/>
          <w:lang w:val="es-US"/>
        </w:rPr>
        <w:t>2</w:t>
      </w:r>
      <w:r w:rsidR="00452510" w:rsidRPr="00D54E29">
        <w:rPr>
          <w:rFonts w:asciiTheme="minorHAnsi" w:hAnsiTheme="minorHAnsi" w:cstheme="minorHAnsi"/>
          <w:sz w:val="22"/>
          <w:szCs w:val="22"/>
          <w:lang w:val="es-US"/>
        </w:rPr>
        <w:t>:</w:t>
      </w:r>
      <w:r w:rsidR="00452510" w:rsidRPr="00D54E29">
        <w:rPr>
          <w:rFonts w:asciiTheme="minorHAnsi" w:hAnsiTheme="minorHAnsi" w:cstheme="minorHAnsi"/>
          <w:lang w:val="es-US"/>
        </w:rPr>
        <w:t> </w:t>
      </w:r>
      <w:r w:rsidRPr="00D54E29">
        <w:rPr>
          <w:rFonts w:asciiTheme="minorHAnsi" w:hAnsiTheme="minorHAnsi" w:cstheme="minorHAnsi"/>
          <w:b/>
          <w:bCs/>
          <w:i/>
          <w:iCs/>
          <w:lang w:val="es-US"/>
        </w:rPr>
        <w:t>Palabra clave</w:t>
      </w:r>
      <w:r w:rsidR="00356DC1" w:rsidRPr="00D54E29">
        <w:rPr>
          <w:rFonts w:asciiTheme="minorHAnsi" w:hAnsiTheme="minorHAnsi" w:cstheme="minorHAnsi"/>
          <w:b/>
          <w:bCs/>
          <w:i/>
          <w:iCs/>
          <w:lang w:val="es-US"/>
        </w:rPr>
        <w:t>:</w:t>
      </w:r>
      <w:r w:rsidR="00356DC1" w:rsidRPr="00D54E29">
        <w:rPr>
          <w:rFonts w:asciiTheme="minorHAnsi" w:hAnsiTheme="minorHAnsi" w:cstheme="minorHAnsi"/>
          <w:b/>
          <w:bCs/>
          <w:lang w:val="es-US"/>
        </w:rPr>
        <w:t xml:space="preserve"> </w:t>
      </w:r>
      <w:r w:rsidRPr="00D54E29">
        <w:rPr>
          <w:rFonts w:asciiTheme="minorHAnsi" w:hAnsiTheme="minorHAnsi" w:cstheme="minorHAnsi"/>
          <w:b/>
          <w:bCs/>
          <w:smallCaps/>
          <w:lang w:val="es-US"/>
        </w:rPr>
        <w:t>E</w:t>
      </w:r>
      <w:r>
        <w:rPr>
          <w:rFonts w:asciiTheme="minorHAnsi" w:hAnsiTheme="minorHAnsi" w:cstheme="minorHAnsi"/>
          <w:b/>
          <w:bCs/>
          <w:smallCaps/>
          <w:lang w:val="es-US"/>
        </w:rPr>
        <w:t>speranza</w:t>
      </w:r>
    </w:p>
    <w:p w14:paraId="76A122F8" w14:textId="32E3F672" w:rsidR="00452510" w:rsidRPr="00D54E29" w:rsidRDefault="003E10B7" w:rsidP="00452510">
      <w:pPr>
        <w:spacing w:line="276" w:lineRule="auto"/>
        <w:ind w:left="360"/>
        <w:rPr>
          <w:rFonts w:asciiTheme="minorHAnsi" w:hAnsiTheme="minorHAnsi" w:cstheme="minorHAnsi"/>
          <w:lang w:val="es-US"/>
        </w:rPr>
      </w:pPr>
      <w:r w:rsidRPr="00D54E29">
        <w:rPr>
          <w:rFonts w:asciiTheme="minorHAnsi" w:hAnsiTheme="minorHAnsi" w:cstheme="minorHAnsi"/>
          <w:b/>
          <w:bCs/>
          <w:lang w:val="es-US"/>
        </w:rPr>
        <w:t>Semana</w:t>
      </w:r>
      <w:r w:rsidR="00D54E29" w:rsidRPr="00D54E29">
        <w:rPr>
          <w:rFonts w:asciiTheme="minorHAnsi" w:hAnsiTheme="minorHAnsi" w:cstheme="minorHAnsi"/>
          <w:b/>
          <w:bCs/>
          <w:lang w:val="es-US"/>
        </w:rPr>
        <w:t xml:space="preserve"> Tres</w:t>
      </w:r>
      <w:r w:rsidR="00D53B7C" w:rsidRPr="00D54E29">
        <w:rPr>
          <w:rFonts w:asciiTheme="minorHAnsi" w:hAnsiTheme="minorHAnsi" w:cstheme="minorHAnsi"/>
          <w:sz w:val="22"/>
          <w:szCs w:val="22"/>
          <w:lang w:val="es-US"/>
        </w:rPr>
        <w:t>—</w:t>
      </w:r>
      <w:r w:rsidR="00D64580" w:rsidRPr="00D54E29">
        <w:rPr>
          <w:rFonts w:asciiTheme="minorHAnsi" w:hAnsiTheme="minorHAnsi" w:cstheme="minorHAnsi"/>
          <w:sz w:val="22"/>
          <w:szCs w:val="22"/>
          <w:lang w:val="es-US"/>
        </w:rPr>
        <w:t>1</w:t>
      </w:r>
      <w:r w:rsidR="00B35CFE" w:rsidRPr="00D54E29">
        <w:rPr>
          <w:rFonts w:asciiTheme="minorHAnsi" w:hAnsiTheme="minorHAnsi" w:cstheme="minorHAnsi"/>
          <w:sz w:val="22"/>
          <w:szCs w:val="22"/>
          <w:lang w:val="es-US"/>
        </w:rPr>
        <w:t>1</w:t>
      </w:r>
      <w:r w:rsidR="00D54E29" w:rsidRPr="00D54E29">
        <w:rPr>
          <w:rFonts w:asciiTheme="minorHAnsi" w:hAnsiTheme="minorHAnsi" w:cstheme="minorHAnsi"/>
          <w:sz w:val="22"/>
          <w:szCs w:val="22"/>
          <w:lang w:val="es-US"/>
        </w:rPr>
        <w:t xml:space="preserve"> de diciembre</w:t>
      </w:r>
      <w:r w:rsidR="00452510" w:rsidRPr="00D54E29">
        <w:rPr>
          <w:rFonts w:asciiTheme="minorHAnsi" w:hAnsiTheme="minorHAnsi" w:cstheme="minorHAnsi"/>
          <w:sz w:val="22"/>
          <w:szCs w:val="22"/>
          <w:lang w:val="es-US"/>
        </w:rPr>
        <w:t>, 202</w:t>
      </w:r>
      <w:r w:rsidR="00B35CFE" w:rsidRPr="00D54E29">
        <w:rPr>
          <w:rFonts w:asciiTheme="minorHAnsi" w:hAnsiTheme="minorHAnsi" w:cstheme="minorHAnsi"/>
          <w:sz w:val="22"/>
          <w:szCs w:val="22"/>
          <w:lang w:val="es-US"/>
        </w:rPr>
        <w:t>2</w:t>
      </w:r>
      <w:r w:rsidR="00452510" w:rsidRPr="00D54E29">
        <w:rPr>
          <w:rFonts w:asciiTheme="minorHAnsi" w:hAnsiTheme="minorHAnsi" w:cstheme="minorHAnsi"/>
          <w:sz w:val="22"/>
          <w:szCs w:val="22"/>
          <w:lang w:val="es-US"/>
        </w:rPr>
        <w:t>:</w:t>
      </w:r>
      <w:r w:rsidR="00452510" w:rsidRPr="00D54E29">
        <w:rPr>
          <w:rFonts w:asciiTheme="minorHAnsi" w:hAnsiTheme="minorHAnsi" w:cstheme="minorHAnsi"/>
          <w:sz w:val="28"/>
          <w:szCs w:val="28"/>
          <w:lang w:val="es-US"/>
        </w:rPr>
        <w:t> </w:t>
      </w:r>
      <w:r w:rsidR="00D54E29" w:rsidRPr="00D54E29">
        <w:rPr>
          <w:rFonts w:asciiTheme="minorHAnsi" w:hAnsiTheme="minorHAnsi" w:cstheme="minorHAnsi"/>
          <w:b/>
          <w:bCs/>
          <w:i/>
          <w:iCs/>
          <w:lang w:val="es-US"/>
        </w:rPr>
        <w:t>Palabra clave</w:t>
      </w:r>
      <w:r w:rsidR="00356DC1" w:rsidRPr="00D54E29">
        <w:rPr>
          <w:rFonts w:asciiTheme="minorHAnsi" w:hAnsiTheme="minorHAnsi" w:cstheme="minorHAnsi"/>
          <w:b/>
          <w:bCs/>
          <w:i/>
          <w:iCs/>
          <w:lang w:val="es-US"/>
        </w:rPr>
        <w:t>:</w:t>
      </w:r>
      <w:r w:rsidR="00356DC1" w:rsidRPr="00D54E29">
        <w:rPr>
          <w:rFonts w:asciiTheme="minorHAnsi" w:hAnsiTheme="minorHAnsi" w:cstheme="minorHAnsi"/>
          <w:b/>
          <w:bCs/>
          <w:lang w:val="es-US"/>
        </w:rPr>
        <w:t xml:space="preserve"> </w:t>
      </w:r>
      <w:r w:rsidR="00D54E29" w:rsidRPr="00D54E29">
        <w:rPr>
          <w:rFonts w:asciiTheme="minorHAnsi" w:hAnsiTheme="minorHAnsi" w:cstheme="minorHAnsi"/>
          <w:b/>
          <w:bCs/>
          <w:smallCaps/>
          <w:lang w:val="es-US"/>
        </w:rPr>
        <w:t>E</w:t>
      </w:r>
      <w:r w:rsidR="00B35CFE" w:rsidRPr="00D54E29">
        <w:rPr>
          <w:rFonts w:asciiTheme="minorHAnsi" w:hAnsiTheme="minorHAnsi" w:cstheme="minorHAnsi"/>
          <w:b/>
          <w:bCs/>
          <w:smallCaps/>
          <w:lang w:val="es-US"/>
        </w:rPr>
        <w:t>ncarna</w:t>
      </w:r>
      <w:r w:rsidR="00D54E29" w:rsidRPr="00D54E29">
        <w:rPr>
          <w:rFonts w:asciiTheme="minorHAnsi" w:hAnsiTheme="minorHAnsi" w:cstheme="minorHAnsi"/>
          <w:b/>
          <w:bCs/>
          <w:smallCaps/>
          <w:lang w:val="es-US"/>
        </w:rPr>
        <w:t>ció</w:t>
      </w:r>
      <w:r w:rsidR="00B35CFE" w:rsidRPr="00D54E29">
        <w:rPr>
          <w:rFonts w:asciiTheme="minorHAnsi" w:hAnsiTheme="minorHAnsi" w:cstheme="minorHAnsi"/>
          <w:b/>
          <w:bCs/>
          <w:smallCaps/>
          <w:lang w:val="es-US"/>
        </w:rPr>
        <w:t>n</w:t>
      </w:r>
    </w:p>
    <w:p w14:paraId="1EC78DF7" w14:textId="754BB95C" w:rsidR="00452510" w:rsidRPr="00835E79" w:rsidRDefault="00D54E29" w:rsidP="00452510">
      <w:pPr>
        <w:spacing w:line="276" w:lineRule="auto"/>
        <w:ind w:left="360"/>
        <w:rPr>
          <w:rFonts w:asciiTheme="minorHAnsi" w:hAnsiTheme="minorHAnsi" w:cstheme="minorHAnsi"/>
          <w:lang w:val="es-US"/>
        </w:rPr>
      </w:pPr>
      <w:r>
        <w:rPr>
          <w:rFonts w:asciiTheme="minorHAnsi" w:hAnsiTheme="minorHAnsi" w:cstheme="minorHAnsi"/>
          <w:b/>
          <w:bCs/>
          <w:lang w:val="es-US"/>
        </w:rPr>
        <w:t>Se</w:t>
      </w:r>
      <w:r w:rsidR="00835E79">
        <w:rPr>
          <w:rFonts w:asciiTheme="minorHAnsi" w:hAnsiTheme="minorHAnsi" w:cstheme="minorHAnsi"/>
          <w:b/>
          <w:bCs/>
          <w:lang w:val="es-US"/>
        </w:rPr>
        <w:t>mana Cuatro</w:t>
      </w:r>
      <w:r w:rsidR="00D53B7C" w:rsidRPr="00835E79">
        <w:rPr>
          <w:rFonts w:asciiTheme="minorHAnsi" w:hAnsiTheme="minorHAnsi" w:cstheme="minorHAnsi"/>
          <w:sz w:val="22"/>
          <w:szCs w:val="22"/>
          <w:lang w:val="es-US"/>
        </w:rPr>
        <w:t>—</w:t>
      </w:r>
      <w:r w:rsidR="00D64580" w:rsidRPr="00835E79">
        <w:rPr>
          <w:rFonts w:asciiTheme="minorHAnsi" w:hAnsiTheme="minorHAnsi" w:cstheme="minorHAnsi"/>
          <w:sz w:val="22"/>
          <w:szCs w:val="22"/>
          <w:lang w:val="es-US"/>
        </w:rPr>
        <w:t>1</w:t>
      </w:r>
      <w:r w:rsidR="00B35CFE" w:rsidRPr="00835E79">
        <w:rPr>
          <w:rFonts w:asciiTheme="minorHAnsi" w:hAnsiTheme="minorHAnsi" w:cstheme="minorHAnsi"/>
          <w:sz w:val="22"/>
          <w:szCs w:val="22"/>
          <w:lang w:val="es-US"/>
        </w:rPr>
        <w:t>8</w:t>
      </w:r>
      <w:r w:rsidR="00835E79" w:rsidRPr="00835E79">
        <w:rPr>
          <w:rFonts w:asciiTheme="minorHAnsi" w:hAnsiTheme="minorHAnsi" w:cstheme="minorHAnsi"/>
          <w:sz w:val="22"/>
          <w:szCs w:val="22"/>
          <w:lang w:val="es-US"/>
        </w:rPr>
        <w:t xml:space="preserve"> de diciembre</w:t>
      </w:r>
      <w:r w:rsidR="00452510" w:rsidRPr="00835E79">
        <w:rPr>
          <w:rFonts w:asciiTheme="minorHAnsi" w:hAnsiTheme="minorHAnsi" w:cstheme="minorHAnsi"/>
          <w:sz w:val="22"/>
          <w:szCs w:val="22"/>
          <w:lang w:val="es-US"/>
        </w:rPr>
        <w:t>, 202</w:t>
      </w:r>
      <w:r w:rsidR="00B35CFE" w:rsidRPr="00835E79">
        <w:rPr>
          <w:rFonts w:asciiTheme="minorHAnsi" w:hAnsiTheme="minorHAnsi" w:cstheme="minorHAnsi"/>
          <w:sz w:val="22"/>
          <w:szCs w:val="22"/>
          <w:lang w:val="es-US"/>
        </w:rPr>
        <w:t>2</w:t>
      </w:r>
      <w:r w:rsidR="00452510" w:rsidRPr="00835E79">
        <w:rPr>
          <w:rFonts w:asciiTheme="minorHAnsi" w:hAnsiTheme="minorHAnsi" w:cstheme="minorHAnsi"/>
          <w:sz w:val="22"/>
          <w:szCs w:val="22"/>
          <w:lang w:val="es-US"/>
        </w:rPr>
        <w:t>:</w:t>
      </w:r>
      <w:r w:rsidR="00452510" w:rsidRPr="00835E79">
        <w:rPr>
          <w:rFonts w:asciiTheme="minorHAnsi" w:hAnsiTheme="minorHAnsi" w:cstheme="minorHAnsi"/>
          <w:lang w:val="es-US"/>
        </w:rPr>
        <w:t> </w:t>
      </w:r>
      <w:r w:rsidR="00835E79" w:rsidRPr="00835E79">
        <w:rPr>
          <w:rFonts w:asciiTheme="minorHAnsi" w:hAnsiTheme="minorHAnsi" w:cstheme="minorHAnsi"/>
          <w:b/>
          <w:bCs/>
          <w:i/>
          <w:iCs/>
          <w:lang w:val="es-US"/>
        </w:rPr>
        <w:t>Palabra clave</w:t>
      </w:r>
      <w:r w:rsidR="00356DC1" w:rsidRPr="00835E79">
        <w:rPr>
          <w:rFonts w:asciiTheme="minorHAnsi" w:hAnsiTheme="minorHAnsi" w:cstheme="minorHAnsi"/>
          <w:b/>
          <w:bCs/>
          <w:i/>
          <w:iCs/>
          <w:lang w:val="es-US"/>
        </w:rPr>
        <w:t>:</w:t>
      </w:r>
      <w:r w:rsidR="00356DC1" w:rsidRPr="00835E79">
        <w:rPr>
          <w:rFonts w:asciiTheme="minorHAnsi" w:hAnsiTheme="minorHAnsi" w:cstheme="minorHAnsi"/>
          <w:b/>
          <w:bCs/>
          <w:lang w:val="es-US"/>
        </w:rPr>
        <w:t xml:space="preserve"> </w:t>
      </w:r>
      <w:r w:rsidR="00835E79" w:rsidRPr="00835E79">
        <w:rPr>
          <w:rFonts w:asciiTheme="minorHAnsi" w:hAnsiTheme="minorHAnsi" w:cstheme="minorHAnsi"/>
          <w:b/>
          <w:bCs/>
          <w:smallCaps/>
          <w:lang w:val="es-US"/>
        </w:rPr>
        <w:t>E</w:t>
      </w:r>
      <w:r w:rsidR="00835E79">
        <w:rPr>
          <w:rFonts w:asciiTheme="minorHAnsi" w:hAnsiTheme="minorHAnsi" w:cstheme="minorHAnsi"/>
          <w:b/>
          <w:bCs/>
          <w:smallCaps/>
          <w:lang w:val="es-US"/>
        </w:rPr>
        <w:t>vangelio</w:t>
      </w:r>
    </w:p>
    <w:p w14:paraId="689DF899" w14:textId="6723F2CE" w:rsidR="00452510" w:rsidRPr="00526477" w:rsidRDefault="00B35CFE" w:rsidP="00452510">
      <w:pPr>
        <w:spacing w:line="276" w:lineRule="auto"/>
        <w:ind w:left="360"/>
        <w:rPr>
          <w:rFonts w:asciiTheme="minorHAnsi" w:hAnsiTheme="minorHAnsi" w:cstheme="minorHAnsi"/>
          <w:highlight w:val="yellow"/>
          <w:lang w:val="es-US"/>
        </w:rPr>
      </w:pPr>
      <w:r w:rsidRPr="00526477">
        <w:rPr>
          <w:rFonts w:asciiTheme="minorHAnsi" w:hAnsiTheme="minorHAnsi" w:cstheme="minorHAnsi"/>
          <w:b/>
          <w:bCs/>
          <w:highlight w:val="yellow"/>
          <w:lang w:val="es-US"/>
        </w:rPr>
        <w:t>*</w:t>
      </w:r>
      <w:r w:rsidR="00835E79" w:rsidRPr="00526477">
        <w:rPr>
          <w:rFonts w:asciiTheme="minorHAnsi" w:hAnsiTheme="minorHAnsi" w:cstheme="minorHAnsi"/>
          <w:b/>
          <w:bCs/>
          <w:highlight w:val="yellow"/>
          <w:lang w:val="es-US"/>
        </w:rPr>
        <w:t>Nochebuena</w:t>
      </w:r>
      <w:r w:rsidR="00D53B7C" w:rsidRPr="00526477">
        <w:rPr>
          <w:rFonts w:asciiTheme="minorHAnsi" w:hAnsiTheme="minorHAnsi" w:cstheme="minorHAnsi"/>
          <w:sz w:val="22"/>
          <w:szCs w:val="22"/>
          <w:highlight w:val="yellow"/>
          <w:lang w:val="es-US"/>
        </w:rPr>
        <w:t>—</w:t>
      </w:r>
      <w:r w:rsidR="00D64580" w:rsidRPr="00526477">
        <w:rPr>
          <w:rFonts w:asciiTheme="minorHAnsi" w:hAnsiTheme="minorHAnsi" w:cstheme="minorHAnsi"/>
          <w:sz w:val="22"/>
          <w:szCs w:val="22"/>
          <w:highlight w:val="yellow"/>
          <w:lang w:val="es-US"/>
        </w:rPr>
        <w:t>24</w:t>
      </w:r>
      <w:r w:rsidR="00835E79" w:rsidRPr="00526477">
        <w:rPr>
          <w:rFonts w:asciiTheme="minorHAnsi" w:hAnsiTheme="minorHAnsi" w:cstheme="minorHAnsi"/>
          <w:sz w:val="22"/>
          <w:szCs w:val="22"/>
          <w:highlight w:val="yellow"/>
          <w:lang w:val="es-US"/>
        </w:rPr>
        <w:t xml:space="preserve"> de diciembre</w:t>
      </w:r>
      <w:r w:rsidR="00452510" w:rsidRPr="00526477">
        <w:rPr>
          <w:rFonts w:asciiTheme="minorHAnsi" w:hAnsiTheme="minorHAnsi" w:cstheme="minorHAnsi"/>
          <w:sz w:val="22"/>
          <w:szCs w:val="22"/>
          <w:highlight w:val="yellow"/>
          <w:lang w:val="es-US"/>
        </w:rPr>
        <w:t>, 202</w:t>
      </w:r>
      <w:r w:rsidRPr="00526477">
        <w:rPr>
          <w:rFonts w:asciiTheme="minorHAnsi" w:hAnsiTheme="minorHAnsi" w:cstheme="minorHAnsi"/>
          <w:sz w:val="22"/>
          <w:szCs w:val="22"/>
          <w:highlight w:val="yellow"/>
          <w:lang w:val="es-US"/>
        </w:rPr>
        <w:t xml:space="preserve">2 </w:t>
      </w:r>
      <w:r w:rsidR="00D53B7C" w:rsidRPr="00526477">
        <w:rPr>
          <w:rFonts w:asciiTheme="minorHAnsi" w:hAnsiTheme="minorHAnsi" w:cstheme="minorHAnsi"/>
          <w:color w:val="FF0000"/>
          <w:sz w:val="22"/>
          <w:szCs w:val="22"/>
          <w:highlight w:val="yellow"/>
          <w:lang w:val="es-US"/>
        </w:rPr>
        <w:t>(o</w:t>
      </w:r>
      <w:r w:rsidRPr="00526477">
        <w:rPr>
          <w:rFonts w:asciiTheme="minorHAnsi" w:hAnsiTheme="minorHAnsi" w:cstheme="minorHAnsi"/>
          <w:color w:val="FF0000"/>
          <w:sz w:val="22"/>
          <w:szCs w:val="22"/>
          <w:highlight w:val="yellow"/>
          <w:lang w:val="es-US"/>
        </w:rPr>
        <w:t xml:space="preserve"> 25</w:t>
      </w:r>
      <w:r w:rsidR="00835E79" w:rsidRPr="00526477">
        <w:rPr>
          <w:rFonts w:asciiTheme="minorHAnsi" w:hAnsiTheme="minorHAnsi" w:cstheme="minorHAnsi"/>
          <w:color w:val="FF0000"/>
          <w:sz w:val="22"/>
          <w:szCs w:val="22"/>
          <w:highlight w:val="yellow"/>
          <w:lang w:val="es-US"/>
        </w:rPr>
        <w:t xml:space="preserve"> de diciembre</w:t>
      </w:r>
      <w:r w:rsidRPr="00526477">
        <w:rPr>
          <w:rFonts w:asciiTheme="minorHAnsi" w:hAnsiTheme="minorHAnsi" w:cstheme="minorHAnsi"/>
          <w:color w:val="FF0000"/>
          <w:sz w:val="22"/>
          <w:szCs w:val="22"/>
          <w:highlight w:val="yellow"/>
          <w:lang w:val="es-US"/>
        </w:rPr>
        <w:t>, 2022</w:t>
      </w:r>
      <w:r w:rsidR="00452510" w:rsidRPr="00526477">
        <w:rPr>
          <w:rFonts w:asciiTheme="minorHAnsi" w:hAnsiTheme="minorHAnsi" w:cstheme="minorHAnsi"/>
          <w:color w:val="FF0000"/>
          <w:sz w:val="22"/>
          <w:szCs w:val="22"/>
          <w:highlight w:val="yellow"/>
          <w:lang w:val="es-US"/>
        </w:rPr>
        <w:t>)</w:t>
      </w:r>
      <w:r w:rsidR="00452510" w:rsidRPr="00526477">
        <w:rPr>
          <w:rFonts w:asciiTheme="minorHAnsi" w:hAnsiTheme="minorHAnsi" w:cstheme="minorHAnsi"/>
          <w:highlight w:val="yellow"/>
          <w:lang w:val="es-US"/>
        </w:rPr>
        <w:t>: </w:t>
      </w:r>
      <w:r w:rsidR="00835E79" w:rsidRPr="00526477">
        <w:rPr>
          <w:rFonts w:asciiTheme="minorHAnsi" w:hAnsiTheme="minorHAnsi" w:cstheme="minorHAnsi"/>
          <w:b/>
          <w:bCs/>
          <w:i/>
          <w:iCs/>
          <w:highlight w:val="yellow"/>
          <w:lang w:val="es-US"/>
        </w:rPr>
        <w:t>Palabra clave</w:t>
      </w:r>
      <w:r w:rsidR="00356DC1" w:rsidRPr="00526477">
        <w:rPr>
          <w:rFonts w:asciiTheme="minorHAnsi" w:hAnsiTheme="minorHAnsi" w:cstheme="minorHAnsi"/>
          <w:b/>
          <w:bCs/>
          <w:i/>
          <w:iCs/>
          <w:highlight w:val="yellow"/>
          <w:lang w:val="es-US"/>
        </w:rPr>
        <w:t>:</w:t>
      </w:r>
      <w:r w:rsidR="00356DC1" w:rsidRPr="00526477">
        <w:rPr>
          <w:rFonts w:asciiTheme="minorHAnsi" w:hAnsiTheme="minorHAnsi" w:cstheme="minorHAnsi"/>
          <w:b/>
          <w:bCs/>
          <w:highlight w:val="yellow"/>
          <w:lang w:val="es-US"/>
        </w:rPr>
        <w:t xml:space="preserve"> </w:t>
      </w:r>
      <w:r w:rsidRPr="00526477">
        <w:rPr>
          <w:rFonts w:asciiTheme="minorHAnsi" w:hAnsiTheme="minorHAnsi" w:cstheme="minorHAnsi"/>
          <w:b/>
          <w:bCs/>
          <w:smallCaps/>
          <w:highlight w:val="yellow"/>
          <w:lang w:val="es-US"/>
        </w:rPr>
        <w:t>Jes</w:t>
      </w:r>
      <w:r w:rsidR="00835E79" w:rsidRPr="00526477">
        <w:rPr>
          <w:rFonts w:asciiTheme="minorHAnsi" w:hAnsiTheme="minorHAnsi" w:cstheme="minorHAnsi"/>
          <w:b/>
          <w:bCs/>
          <w:smallCaps/>
          <w:highlight w:val="yellow"/>
          <w:lang w:val="es-US"/>
        </w:rPr>
        <w:t>ú</w:t>
      </w:r>
      <w:r w:rsidRPr="00526477">
        <w:rPr>
          <w:rFonts w:asciiTheme="minorHAnsi" w:hAnsiTheme="minorHAnsi" w:cstheme="minorHAnsi"/>
          <w:b/>
          <w:bCs/>
          <w:smallCaps/>
          <w:highlight w:val="yellow"/>
          <w:lang w:val="es-US"/>
        </w:rPr>
        <w:t>s</w:t>
      </w:r>
    </w:p>
    <w:p w14:paraId="0F56E472" w14:textId="6625AA17" w:rsidR="00452510" w:rsidRPr="00526477" w:rsidRDefault="00B35CFE" w:rsidP="00452510">
      <w:pPr>
        <w:spacing w:line="276" w:lineRule="auto"/>
        <w:ind w:left="360"/>
        <w:rPr>
          <w:rFonts w:asciiTheme="minorHAnsi" w:hAnsiTheme="minorHAnsi" w:cstheme="minorHAnsi"/>
          <w:sz w:val="23"/>
          <w:highlight w:val="yellow"/>
          <w:lang w:val="es-US"/>
        </w:rPr>
      </w:pPr>
      <w:r w:rsidRPr="00526477">
        <w:rPr>
          <w:rFonts w:asciiTheme="minorHAnsi" w:hAnsiTheme="minorHAnsi" w:cstheme="minorHAnsi"/>
          <w:b/>
          <w:bCs/>
          <w:highlight w:val="yellow"/>
          <w:lang w:val="es-US"/>
        </w:rPr>
        <w:t>*</w:t>
      </w:r>
      <w:r w:rsidR="00835E79" w:rsidRPr="00526477">
        <w:rPr>
          <w:rFonts w:asciiTheme="minorHAnsi" w:hAnsiTheme="minorHAnsi" w:cstheme="minorHAnsi"/>
          <w:b/>
          <w:bCs/>
          <w:highlight w:val="yellow"/>
          <w:lang w:val="es-US"/>
        </w:rPr>
        <w:t>Semana Cinco</w:t>
      </w:r>
      <w:r w:rsidR="00D53B7C" w:rsidRPr="00526477">
        <w:rPr>
          <w:rFonts w:asciiTheme="minorHAnsi" w:hAnsiTheme="minorHAnsi" w:cstheme="minorHAnsi"/>
          <w:sz w:val="22"/>
          <w:szCs w:val="22"/>
          <w:highlight w:val="yellow"/>
          <w:lang w:val="es-US"/>
        </w:rPr>
        <w:t>—</w:t>
      </w:r>
      <w:r w:rsidR="009D395F" w:rsidRPr="00526477">
        <w:rPr>
          <w:rFonts w:asciiTheme="minorHAnsi" w:hAnsiTheme="minorHAnsi" w:cstheme="minorHAnsi"/>
          <w:sz w:val="22"/>
          <w:szCs w:val="22"/>
          <w:highlight w:val="yellow"/>
          <w:lang w:val="es-US"/>
        </w:rPr>
        <w:t>2</w:t>
      </w:r>
      <w:r w:rsidRPr="00526477">
        <w:rPr>
          <w:rFonts w:asciiTheme="minorHAnsi" w:hAnsiTheme="minorHAnsi" w:cstheme="minorHAnsi"/>
          <w:sz w:val="22"/>
          <w:szCs w:val="22"/>
          <w:highlight w:val="yellow"/>
          <w:lang w:val="es-US"/>
        </w:rPr>
        <w:t>5</w:t>
      </w:r>
      <w:r w:rsidR="00835E79" w:rsidRPr="00526477">
        <w:rPr>
          <w:rFonts w:asciiTheme="minorHAnsi" w:hAnsiTheme="minorHAnsi" w:cstheme="minorHAnsi"/>
          <w:sz w:val="22"/>
          <w:szCs w:val="22"/>
          <w:highlight w:val="yellow"/>
          <w:lang w:val="es-US"/>
        </w:rPr>
        <w:t xml:space="preserve"> de diciembre</w:t>
      </w:r>
      <w:r w:rsidR="00452510" w:rsidRPr="00526477">
        <w:rPr>
          <w:rFonts w:asciiTheme="minorHAnsi" w:hAnsiTheme="minorHAnsi" w:cstheme="minorHAnsi"/>
          <w:sz w:val="22"/>
          <w:szCs w:val="22"/>
          <w:highlight w:val="yellow"/>
          <w:lang w:val="es-US"/>
        </w:rPr>
        <w:t>, 202</w:t>
      </w:r>
      <w:r w:rsidRPr="00526477">
        <w:rPr>
          <w:rFonts w:asciiTheme="minorHAnsi" w:hAnsiTheme="minorHAnsi" w:cstheme="minorHAnsi"/>
          <w:sz w:val="22"/>
          <w:szCs w:val="22"/>
          <w:highlight w:val="yellow"/>
          <w:lang w:val="es-US"/>
        </w:rPr>
        <w:t>2</w:t>
      </w:r>
      <w:r w:rsidR="00D53B7C" w:rsidRPr="00526477">
        <w:rPr>
          <w:rFonts w:asciiTheme="minorHAnsi" w:hAnsiTheme="minorHAnsi" w:cstheme="minorHAnsi"/>
          <w:sz w:val="22"/>
          <w:szCs w:val="22"/>
          <w:highlight w:val="yellow"/>
          <w:lang w:val="es-US"/>
        </w:rPr>
        <w:t xml:space="preserve"> </w:t>
      </w:r>
      <w:r w:rsidR="00D53B7C" w:rsidRPr="00526477">
        <w:rPr>
          <w:rFonts w:asciiTheme="minorHAnsi" w:hAnsiTheme="minorHAnsi" w:cstheme="minorHAnsi"/>
          <w:color w:val="FF0000"/>
          <w:sz w:val="22"/>
          <w:szCs w:val="22"/>
          <w:highlight w:val="yellow"/>
          <w:lang w:val="es-US"/>
        </w:rPr>
        <w:t xml:space="preserve">(o </w:t>
      </w:r>
      <w:r w:rsidRPr="00526477">
        <w:rPr>
          <w:rFonts w:asciiTheme="minorHAnsi" w:hAnsiTheme="minorHAnsi" w:cstheme="minorHAnsi"/>
          <w:color w:val="FF0000"/>
          <w:sz w:val="22"/>
          <w:szCs w:val="22"/>
          <w:highlight w:val="yellow"/>
          <w:lang w:val="es-US"/>
        </w:rPr>
        <w:t>1</w:t>
      </w:r>
      <w:r w:rsidR="00835E79" w:rsidRPr="00526477">
        <w:rPr>
          <w:rFonts w:asciiTheme="minorHAnsi" w:hAnsiTheme="minorHAnsi" w:cstheme="minorHAnsi"/>
          <w:color w:val="FF0000"/>
          <w:sz w:val="22"/>
          <w:szCs w:val="22"/>
          <w:highlight w:val="yellow"/>
          <w:lang w:val="es-US"/>
        </w:rPr>
        <w:t xml:space="preserve"> de enero</w:t>
      </w:r>
      <w:r w:rsidRPr="00526477">
        <w:rPr>
          <w:rFonts w:asciiTheme="minorHAnsi" w:hAnsiTheme="minorHAnsi" w:cstheme="minorHAnsi"/>
          <w:color w:val="FF0000"/>
          <w:sz w:val="22"/>
          <w:szCs w:val="22"/>
          <w:highlight w:val="yellow"/>
          <w:lang w:val="es-US"/>
        </w:rPr>
        <w:t>, 2023</w:t>
      </w:r>
      <w:r w:rsidR="00452510" w:rsidRPr="00526477">
        <w:rPr>
          <w:rFonts w:asciiTheme="minorHAnsi" w:hAnsiTheme="minorHAnsi" w:cstheme="minorHAnsi"/>
          <w:color w:val="FF0000"/>
          <w:sz w:val="22"/>
          <w:szCs w:val="22"/>
          <w:highlight w:val="yellow"/>
          <w:lang w:val="es-US"/>
        </w:rPr>
        <w:t>)</w:t>
      </w:r>
      <w:r w:rsidR="00452510" w:rsidRPr="00526477">
        <w:rPr>
          <w:rFonts w:asciiTheme="minorHAnsi" w:hAnsiTheme="minorHAnsi" w:cstheme="minorHAnsi"/>
          <w:highlight w:val="yellow"/>
          <w:lang w:val="es-US"/>
        </w:rPr>
        <w:t>: </w:t>
      </w:r>
      <w:r w:rsidR="00835E79" w:rsidRPr="00526477">
        <w:rPr>
          <w:rFonts w:asciiTheme="minorHAnsi" w:hAnsiTheme="minorHAnsi" w:cstheme="minorHAnsi"/>
          <w:b/>
          <w:bCs/>
          <w:i/>
          <w:iCs/>
          <w:highlight w:val="yellow"/>
          <w:lang w:val="es-US"/>
        </w:rPr>
        <w:t>Palabra clave</w:t>
      </w:r>
      <w:r w:rsidR="00356DC1" w:rsidRPr="00526477">
        <w:rPr>
          <w:rFonts w:asciiTheme="minorHAnsi" w:hAnsiTheme="minorHAnsi" w:cstheme="minorHAnsi"/>
          <w:b/>
          <w:bCs/>
          <w:i/>
          <w:iCs/>
          <w:highlight w:val="yellow"/>
          <w:lang w:val="es-US"/>
        </w:rPr>
        <w:t>:</w:t>
      </w:r>
      <w:r w:rsidR="00356DC1" w:rsidRPr="00526477">
        <w:rPr>
          <w:rFonts w:asciiTheme="minorHAnsi" w:hAnsiTheme="minorHAnsi" w:cstheme="minorHAnsi"/>
          <w:b/>
          <w:bCs/>
          <w:highlight w:val="yellow"/>
          <w:lang w:val="es-US"/>
        </w:rPr>
        <w:t xml:space="preserve"> </w:t>
      </w:r>
      <w:r w:rsidRPr="00526477">
        <w:rPr>
          <w:rFonts w:asciiTheme="minorHAnsi" w:hAnsiTheme="minorHAnsi" w:cstheme="minorHAnsi"/>
          <w:b/>
          <w:bCs/>
          <w:smallCaps/>
          <w:sz w:val="23"/>
          <w:highlight w:val="yellow"/>
          <w:lang w:val="es-US"/>
        </w:rPr>
        <w:t>Abundanc</w:t>
      </w:r>
      <w:r w:rsidR="00835E79" w:rsidRPr="00526477">
        <w:rPr>
          <w:rFonts w:asciiTheme="minorHAnsi" w:hAnsiTheme="minorHAnsi" w:cstheme="minorHAnsi"/>
          <w:b/>
          <w:bCs/>
          <w:smallCaps/>
          <w:sz w:val="23"/>
          <w:highlight w:val="yellow"/>
          <w:lang w:val="es-US"/>
        </w:rPr>
        <w:t>ia</w:t>
      </w:r>
    </w:p>
    <w:bookmarkEnd w:id="0"/>
    <w:p w14:paraId="7C36CB2D" w14:textId="6082167B" w:rsidR="00835E79" w:rsidRPr="00526477" w:rsidRDefault="00835E79" w:rsidP="00835E79">
      <w:pPr>
        <w:jc w:val="right"/>
        <w:rPr>
          <w:rFonts w:asciiTheme="minorHAnsi" w:hAnsiTheme="minorHAnsi" w:cstheme="minorHAnsi"/>
          <w:b/>
          <w:bCs/>
          <w:color w:val="FF0000"/>
          <w:sz w:val="20"/>
          <w:szCs w:val="20"/>
          <w:highlight w:val="yellow"/>
          <w:lang w:val="es-US"/>
        </w:rPr>
      </w:pPr>
      <w:r w:rsidRPr="00526477">
        <w:rPr>
          <w:rFonts w:asciiTheme="minorHAnsi" w:hAnsiTheme="minorHAnsi" w:cstheme="minorHAnsi"/>
          <w:b/>
          <w:bCs/>
          <w:color w:val="FF0000"/>
          <w:sz w:val="20"/>
          <w:szCs w:val="20"/>
          <w:highlight w:val="yellow"/>
          <w:lang w:val="es-US"/>
        </w:rPr>
        <w:t>*La Navidad de 2022 cae en domingo. Si decide no tener</w:t>
      </w:r>
    </w:p>
    <w:p w14:paraId="25AE97B6" w14:textId="5D1D6832" w:rsidR="002E4F95" w:rsidRPr="000563AE" w:rsidRDefault="00835E79" w:rsidP="00835E79">
      <w:pPr>
        <w:jc w:val="right"/>
        <w:rPr>
          <w:rFonts w:asciiTheme="minorHAnsi" w:hAnsiTheme="minorHAnsi" w:cstheme="minorHAnsi"/>
          <w:b/>
          <w:bCs/>
          <w:color w:val="FF0000"/>
          <w:sz w:val="20"/>
          <w:szCs w:val="20"/>
          <w:lang w:val="es-US"/>
        </w:rPr>
      </w:pPr>
      <w:r w:rsidRPr="00526477">
        <w:rPr>
          <w:rFonts w:asciiTheme="minorHAnsi" w:hAnsiTheme="minorHAnsi" w:cstheme="minorHAnsi"/>
          <w:b/>
          <w:bCs/>
          <w:color w:val="FF0000"/>
          <w:sz w:val="20"/>
          <w:szCs w:val="20"/>
          <w:highlight w:val="yellow"/>
          <w:lang w:val="es-US"/>
        </w:rPr>
        <w:t>un servicio de Nochebuena, ¡considere usarlo para el día de Navidad!</w:t>
      </w:r>
    </w:p>
    <w:p w14:paraId="2A9181D7" w14:textId="77777777" w:rsidR="00393C5F" w:rsidRPr="00B653E9" w:rsidRDefault="00393C5F" w:rsidP="00393C5F">
      <w:pPr>
        <w:autoSpaceDE w:val="0"/>
        <w:autoSpaceDN w:val="0"/>
        <w:adjustRightInd w:val="0"/>
        <w:rPr>
          <w:rFonts w:asciiTheme="minorHAnsi" w:hAnsiTheme="minorHAnsi" w:cstheme="minorHAnsi"/>
          <w:b/>
          <w:color w:val="000000"/>
        </w:rPr>
      </w:pPr>
      <w:proofErr w:type="spellStart"/>
      <w:r w:rsidRPr="00B653E9">
        <w:rPr>
          <w:rFonts w:asciiTheme="minorHAnsi" w:hAnsiTheme="minorHAnsi" w:cstheme="minorHAnsi"/>
          <w:b/>
          <w:color w:val="000000"/>
        </w:rPr>
        <w:t>Cada</w:t>
      </w:r>
      <w:proofErr w:type="spellEnd"/>
      <w:r w:rsidRPr="00B653E9">
        <w:rPr>
          <w:rFonts w:asciiTheme="minorHAnsi" w:hAnsiTheme="minorHAnsi" w:cstheme="minorHAnsi"/>
          <w:b/>
          <w:color w:val="000000"/>
        </w:rPr>
        <w:t xml:space="preserve"> </w:t>
      </w:r>
      <w:proofErr w:type="spellStart"/>
      <w:r w:rsidRPr="00B653E9">
        <w:rPr>
          <w:rFonts w:asciiTheme="minorHAnsi" w:hAnsiTheme="minorHAnsi" w:cstheme="minorHAnsi"/>
          <w:b/>
          <w:color w:val="000000"/>
        </w:rPr>
        <w:t>servicio</w:t>
      </w:r>
      <w:proofErr w:type="spellEnd"/>
      <w:r w:rsidRPr="00B653E9">
        <w:rPr>
          <w:rFonts w:asciiTheme="minorHAnsi" w:hAnsiTheme="minorHAnsi" w:cstheme="minorHAnsi"/>
          <w:b/>
          <w:color w:val="000000"/>
        </w:rPr>
        <w:t xml:space="preserve"> </w:t>
      </w:r>
      <w:proofErr w:type="spellStart"/>
      <w:r w:rsidRPr="00B653E9">
        <w:rPr>
          <w:rFonts w:asciiTheme="minorHAnsi" w:hAnsiTheme="minorHAnsi" w:cstheme="minorHAnsi"/>
          <w:b/>
          <w:color w:val="000000"/>
        </w:rPr>
        <w:t>incluye</w:t>
      </w:r>
      <w:proofErr w:type="spellEnd"/>
      <w:r w:rsidRPr="00B653E9">
        <w:rPr>
          <w:rFonts w:asciiTheme="minorHAnsi" w:hAnsiTheme="minorHAnsi" w:cstheme="minorHAnsi"/>
          <w:b/>
          <w:color w:val="000000"/>
        </w:rPr>
        <w:t>:</w:t>
      </w:r>
    </w:p>
    <w:p w14:paraId="2B2EEF19" w14:textId="77777777" w:rsidR="00393C5F" w:rsidRPr="00B653E9" w:rsidRDefault="00393C5F" w:rsidP="00393C5F">
      <w:pPr>
        <w:numPr>
          <w:ilvl w:val="0"/>
          <w:numId w:val="2"/>
        </w:numPr>
        <w:autoSpaceDE w:val="0"/>
        <w:autoSpaceDN w:val="0"/>
        <w:adjustRightInd w:val="0"/>
        <w:contextualSpacing/>
        <w:rPr>
          <w:rFonts w:asciiTheme="minorHAnsi" w:hAnsiTheme="minorHAnsi" w:cs="Calibri"/>
          <w:color w:val="000000"/>
        </w:rPr>
      </w:pPr>
      <w:proofErr w:type="spellStart"/>
      <w:r w:rsidRPr="00B653E9">
        <w:rPr>
          <w:rFonts w:asciiTheme="minorHAnsi" w:hAnsiTheme="minorHAnsi" w:cs="Calibri"/>
          <w:color w:val="000000"/>
        </w:rPr>
        <w:t>Opciones</w:t>
      </w:r>
      <w:proofErr w:type="spellEnd"/>
      <w:r w:rsidRPr="00B653E9">
        <w:rPr>
          <w:rFonts w:asciiTheme="minorHAnsi" w:hAnsiTheme="minorHAnsi" w:cs="Calibri"/>
          <w:color w:val="000000"/>
        </w:rPr>
        <w:t xml:space="preserve"> de canciones</w:t>
      </w:r>
    </w:p>
    <w:p w14:paraId="42974B54" w14:textId="4BFA503F" w:rsidR="00393C5F" w:rsidRDefault="00393C5F" w:rsidP="00393C5F">
      <w:pPr>
        <w:numPr>
          <w:ilvl w:val="0"/>
          <w:numId w:val="2"/>
        </w:numPr>
        <w:autoSpaceDE w:val="0"/>
        <w:autoSpaceDN w:val="0"/>
        <w:adjustRightInd w:val="0"/>
        <w:contextualSpacing/>
        <w:rPr>
          <w:rFonts w:asciiTheme="minorHAnsi" w:hAnsiTheme="minorHAnsi" w:cs="Calibri"/>
          <w:color w:val="000000"/>
          <w:lang w:val="es-US"/>
        </w:rPr>
      </w:pPr>
      <w:r w:rsidRPr="00B653E9">
        <w:rPr>
          <w:rFonts w:asciiTheme="minorHAnsi" w:hAnsiTheme="minorHAnsi" w:cs="Calibri"/>
          <w:color w:val="000000"/>
          <w:lang w:val="es-US"/>
        </w:rPr>
        <w:t>Llamado a la adoración/Escritura/Lectura antifonal</w:t>
      </w:r>
    </w:p>
    <w:p w14:paraId="5CE5587A" w14:textId="1C7AF97C" w:rsidR="00393C5F" w:rsidRPr="00B653E9" w:rsidRDefault="00393C5F" w:rsidP="00393C5F">
      <w:pPr>
        <w:numPr>
          <w:ilvl w:val="0"/>
          <w:numId w:val="2"/>
        </w:numPr>
        <w:autoSpaceDE w:val="0"/>
        <w:autoSpaceDN w:val="0"/>
        <w:adjustRightInd w:val="0"/>
        <w:contextualSpacing/>
        <w:rPr>
          <w:rFonts w:asciiTheme="minorHAnsi" w:hAnsiTheme="minorHAnsi" w:cs="Calibri"/>
          <w:color w:val="000000"/>
          <w:lang w:val="es-US"/>
        </w:rPr>
      </w:pPr>
      <w:r w:rsidRPr="00393C5F">
        <w:rPr>
          <w:rFonts w:asciiTheme="minorHAnsi" w:hAnsiTheme="minorHAnsi" w:cs="Calibri"/>
          <w:color w:val="000000"/>
          <w:lang w:val="es-US"/>
        </w:rPr>
        <w:t>Lecturas de la Corona de Adviento</w:t>
      </w:r>
    </w:p>
    <w:p w14:paraId="4131A6AA" w14:textId="77777777" w:rsidR="00393C5F" w:rsidRPr="00B653E9" w:rsidRDefault="00393C5F" w:rsidP="00393C5F">
      <w:pPr>
        <w:numPr>
          <w:ilvl w:val="0"/>
          <w:numId w:val="2"/>
        </w:numPr>
        <w:autoSpaceDE w:val="0"/>
        <w:autoSpaceDN w:val="0"/>
        <w:adjustRightInd w:val="0"/>
        <w:contextualSpacing/>
        <w:rPr>
          <w:rFonts w:asciiTheme="minorHAnsi" w:hAnsiTheme="minorHAnsi" w:cs="Calibri"/>
          <w:color w:val="000000"/>
          <w:lang w:val="es-US"/>
        </w:rPr>
      </w:pPr>
      <w:r w:rsidRPr="00B653E9">
        <w:rPr>
          <w:rFonts w:asciiTheme="minorHAnsi" w:hAnsiTheme="minorHAnsi" w:cs="Calibri"/>
          <w:color w:val="000000"/>
          <w:lang w:val="es-US"/>
        </w:rPr>
        <w:t>Dramas/Momento de los niños</w:t>
      </w:r>
    </w:p>
    <w:p w14:paraId="28D396BC" w14:textId="52F38C2C" w:rsidR="00393C5F" w:rsidRPr="00B653E9" w:rsidRDefault="00BA348F" w:rsidP="00393C5F">
      <w:pPr>
        <w:numPr>
          <w:ilvl w:val="0"/>
          <w:numId w:val="2"/>
        </w:numPr>
        <w:autoSpaceDE w:val="0"/>
        <w:autoSpaceDN w:val="0"/>
        <w:adjustRightInd w:val="0"/>
        <w:contextualSpacing/>
        <w:rPr>
          <w:rFonts w:asciiTheme="minorHAnsi" w:hAnsiTheme="minorHAnsi" w:cs="Calibri"/>
          <w:lang w:val="es-US"/>
        </w:rPr>
      </w:pPr>
      <w:r>
        <w:rPr>
          <w:rFonts w:asciiTheme="minorHAnsi" w:hAnsiTheme="minorHAnsi" w:cs="Calibri"/>
          <w:color w:val="000000"/>
          <w:lang w:val="es-US"/>
        </w:rPr>
        <w:t xml:space="preserve">Ejemplos de ideas para el </w:t>
      </w:r>
      <w:r w:rsidR="00393C5F" w:rsidRPr="00B653E9">
        <w:rPr>
          <w:rFonts w:asciiTheme="minorHAnsi" w:hAnsiTheme="minorHAnsi" w:cs="Calibri"/>
          <w:color w:val="000000"/>
          <w:lang w:val="es-US"/>
        </w:rPr>
        <w:t xml:space="preserve">sermón </w:t>
      </w:r>
    </w:p>
    <w:p w14:paraId="352BBB92" w14:textId="77777777" w:rsidR="00C77C34" w:rsidRPr="00C77C34" w:rsidRDefault="00C77C34" w:rsidP="00C77C34">
      <w:pPr>
        <w:widowControl w:val="0"/>
        <w:rPr>
          <w:rFonts w:asciiTheme="minorHAnsi" w:eastAsiaTheme="minorHAnsi" w:hAnsiTheme="minorHAnsi" w:cstheme="minorHAnsi"/>
          <w:color w:val="000000"/>
          <w:sz w:val="20"/>
          <w:szCs w:val="20"/>
          <w:lang w:val="es-US"/>
        </w:rPr>
      </w:pPr>
      <w:r w:rsidRPr="00C77C34">
        <w:rPr>
          <w:rFonts w:asciiTheme="minorHAnsi" w:hAnsiTheme="minorHAnsi" w:cs="Calibri"/>
          <w:lang w:val="es-ES"/>
        </w:rPr>
        <w:lastRenderedPageBreak/>
        <w:t xml:space="preserve">Cada bosquejo del servicio de adoración tiene todos los elementos necesarios para un servicio de adoración. El orden de cada servicio es solo una </w:t>
      </w:r>
      <w:r w:rsidRPr="00C77C34">
        <w:rPr>
          <w:rFonts w:asciiTheme="minorHAnsi" w:hAnsiTheme="minorHAnsi" w:cs="Calibri"/>
          <w:b/>
          <w:bCs/>
          <w:i/>
          <w:u w:val="single"/>
          <w:lang w:val="es-ES"/>
        </w:rPr>
        <w:t>sugerencia</w:t>
      </w:r>
      <w:r w:rsidRPr="00C77C34">
        <w:rPr>
          <w:rFonts w:asciiTheme="minorHAnsi" w:hAnsiTheme="minorHAnsi" w:cs="Calibri"/>
          <w:lang w:val="es-ES"/>
        </w:rPr>
        <w:t>. Por supuesto que se necesitarán cambios para acomodar el flujo y el estilo de adoración de su cuerpo. Los bosquejos del servicio son flexibles y se puede «cortar y pegar» según sea necesario. Si tiene la bendición de contar con recursos musicales instrumentales o vocales, puede ser que aquí encuentre más material estructurado del necesario. Se recomienda que los encabezados de cada sección del servicio sean incluidos en el boletín.</w:t>
      </w:r>
    </w:p>
    <w:p w14:paraId="4A3C6758" w14:textId="0A5589F1" w:rsidR="00C77C34" w:rsidRPr="00C77C34" w:rsidRDefault="00C77C34" w:rsidP="00452510">
      <w:pPr>
        <w:widowControl w:val="0"/>
        <w:rPr>
          <w:rFonts w:asciiTheme="minorHAnsi" w:hAnsiTheme="minorHAnsi" w:cstheme="minorHAnsi"/>
          <w:lang w:val="es-US"/>
        </w:rPr>
      </w:pPr>
    </w:p>
    <w:p w14:paraId="0D06C008" w14:textId="77777777" w:rsidR="00C77C34" w:rsidRPr="00B653E9" w:rsidRDefault="00C77C34" w:rsidP="00C77C34">
      <w:pPr>
        <w:widowControl w:val="0"/>
        <w:tabs>
          <w:tab w:val="center" w:pos="4680"/>
        </w:tabs>
        <w:jc w:val="center"/>
        <w:rPr>
          <w:rFonts w:asciiTheme="minorHAnsi" w:hAnsiTheme="minorHAnsi" w:cs="Calibri"/>
          <w:b/>
          <w:lang w:val="es-US"/>
        </w:rPr>
      </w:pPr>
      <w:r w:rsidRPr="00B653E9">
        <w:rPr>
          <w:rFonts w:asciiTheme="minorHAnsi" w:hAnsiTheme="minorHAnsi" w:cs="Calibri"/>
          <w:b/>
          <w:lang w:val="es-US"/>
        </w:rPr>
        <w:t>AGRADECIMIENTO</w:t>
      </w:r>
    </w:p>
    <w:p w14:paraId="5701AC60" w14:textId="77777777" w:rsidR="00C77C34" w:rsidRPr="00B653E9" w:rsidRDefault="00C77C34" w:rsidP="00C77C34">
      <w:pPr>
        <w:widowControl w:val="0"/>
        <w:rPr>
          <w:rFonts w:asciiTheme="minorHAnsi" w:hAnsiTheme="minorHAnsi" w:cs="Calibri"/>
          <w:lang w:val="es-US"/>
        </w:rPr>
      </w:pPr>
    </w:p>
    <w:p w14:paraId="763EC4ED" w14:textId="122CCE1E" w:rsidR="00C77C34" w:rsidRPr="00B653E9" w:rsidRDefault="00C77C34" w:rsidP="00C77C34">
      <w:pPr>
        <w:widowControl w:val="0"/>
        <w:rPr>
          <w:rFonts w:asciiTheme="minorHAnsi" w:hAnsiTheme="minorHAnsi" w:cs="Calibri"/>
          <w:lang w:val="es-US"/>
        </w:rPr>
      </w:pPr>
      <w:r w:rsidRPr="00755ABC">
        <w:rPr>
          <w:rFonts w:asciiTheme="minorHAnsi" w:hAnsiTheme="minorHAnsi" w:cs="Calibri"/>
          <w:lang w:val="es-US"/>
        </w:rPr>
        <w:t>Para</w:t>
      </w:r>
      <w:r w:rsidRPr="00B653E9">
        <w:rPr>
          <w:rFonts w:asciiTheme="minorHAnsi" w:hAnsiTheme="minorHAnsi" w:cs="Calibri"/>
          <w:lang w:val="es-US"/>
        </w:rPr>
        <w:t xml:space="preserve"> la producción de esta </w:t>
      </w:r>
      <w:r>
        <w:rPr>
          <w:rFonts w:asciiTheme="minorHAnsi" w:hAnsiTheme="minorHAnsi" w:cs="Calibri"/>
          <w:lang w:val="es-US"/>
        </w:rPr>
        <w:t>s</w:t>
      </w:r>
      <w:r w:rsidRPr="00B653E9">
        <w:rPr>
          <w:rFonts w:asciiTheme="minorHAnsi" w:hAnsiTheme="minorHAnsi" w:cs="Calibri"/>
          <w:lang w:val="es-US"/>
        </w:rPr>
        <w:t>erie, el Departamento de Misión del Cuerpo y la Comunidad expresa su infinito agradecimiento a</w:t>
      </w:r>
      <w:r>
        <w:rPr>
          <w:rFonts w:asciiTheme="minorHAnsi" w:hAnsiTheme="minorHAnsi" w:cs="Calibri"/>
          <w:lang w:val="es-US"/>
        </w:rPr>
        <w:t xml:space="preserve"> </w:t>
      </w:r>
      <w:r w:rsidRPr="00B653E9">
        <w:rPr>
          <w:rFonts w:asciiTheme="minorHAnsi" w:hAnsiTheme="minorHAnsi" w:cs="Calibri"/>
          <w:b/>
          <w:bCs/>
          <w:lang w:val="es-US"/>
        </w:rPr>
        <w:t>Peggy Thomas</w:t>
      </w:r>
      <w:r>
        <w:rPr>
          <w:rFonts w:asciiTheme="minorHAnsi" w:hAnsiTheme="minorHAnsi" w:cs="Calibri"/>
          <w:lang w:val="es-US"/>
        </w:rPr>
        <w:t xml:space="preserve"> (</w:t>
      </w:r>
      <w:proofErr w:type="spellStart"/>
      <w:r>
        <w:rPr>
          <w:rFonts w:asciiTheme="minorHAnsi" w:hAnsiTheme="minorHAnsi" w:cs="Calibri"/>
          <w:lang w:val="es-US"/>
        </w:rPr>
        <w:t>Norridge</w:t>
      </w:r>
      <w:proofErr w:type="spellEnd"/>
      <w:r>
        <w:rPr>
          <w:rFonts w:asciiTheme="minorHAnsi" w:hAnsiTheme="minorHAnsi" w:cs="Calibri"/>
          <w:lang w:val="es-US"/>
        </w:rPr>
        <w:t xml:space="preserve"> </w:t>
      </w:r>
      <w:proofErr w:type="spellStart"/>
      <w:r>
        <w:rPr>
          <w:rFonts w:asciiTheme="minorHAnsi" w:hAnsiTheme="minorHAnsi" w:cs="Calibri"/>
          <w:lang w:val="es-US"/>
        </w:rPr>
        <w:t>Citadel</w:t>
      </w:r>
      <w:proofErr w:type="spellEnd"/>
      <w:r w:rsidR="005B3B07">
        <w:rPr>
          <w:rFonts w:asciiTheme="minorHAnsi" w:hAnsiTheme="minorHAnsi" w:cs="Calibri"/>
          <w:lang w:val="es-US"/>
        </w:rPr>
        <w:t>, Illinois)</w:t>
      </w:r>
      <w:r>
        <w:rPr>
          <w:rFonts w:asciiTheme="minorHAnsi" w:hAnsiTheme="minorHAnsi" w:cs="Calibri"/>
          <w:lang w:val="es-US"/>
        </w:rPr>
        <w:t xml:space="preserve">; </w:t>
      </w:r>
      <w:r w:rsidRPr="00B653E9">
        <w:rPr>
          <w:rFonts w:asciiTheme="minorHAnsi" w:hAnsiTheme="minorHAnsi" w:cs="Calibri"/>
          <w:b/>
          <w:bCs/>
          <w:lang w:val="es-US"/>
        </w:rPr>
        <w:t>Martyn Thomas</w:t>
      </w:r>
      <w:r w:rsidRPr="00B653E9">
        <w:rPr>
          <w:rFonts w:asciiTheme="minorHAnsi" w:hAnsiTheme="minorHAnsi" w:cs="Calibri"/>
          <w:lang w:val="es-US"/>
        </w:rPr>
        <w:t xml:space="preserve"> (</w:t>
      </w:r>
      <w:r>
        <w:rPr>
          <w:rFonts w:asciiTheme="minorHAnsi" w:hAnsiTheme="minorHAnsi" w:cs="Calibri"/>
          <w:lang w:val="es-US"/>
        </w:rPr>
        <w:t xml:space="preserve">Cuartel Territorial, </w:t>
      </w:r>
      <w:r w:rsidRPr="00B653E9">
        <w:rPr>
          <w:rFonts w:asciiTheme="minorHAnsi" w:hAnsiTheme="minorHAnsi" w:cs="Calibri"/>
          <w:lang w:val="es-US"/>
        </w:rPr>
        <w:t>Ministerios de Música y Arte Creativ</w:t>
      </w:r>
      <w:r>
        <w:rPr>
          <w:rFonts w:asciiTheme="minorHAnsi" w:hAnsiTheme="minorHAnsi" w:cs="Calibri"/>
          <w:lang w:val="es-US"/>
        </w:rPr>
        <w:t>o</w:t>
      </w:r>
      <w:r w:rsidRPr="00B653E9">
        <w:rPr>
          <w:rFonts w:asciiTheme="minorHAnsi" w:hAnsiTheme="minorHAnsi" w:cs="Calibri"/>
          <w:lang w:val="es-US"/>
        </w:rPr>
        <w:t>)</w:t>
      </w:r>
      <w:r>
        <w:rPr>
          <w:rFonts w:asciiTheme="minorHAnsi" w:hAnsiTheme="minorHAnsi" w:cs="Calibri"/>
          <w:lang w:val="es-US"/>
        </w:rPr>
        <w:t xml:space="preserve">; </w:t>
      </w:r>
      <w:r w:rsidRPr="000800A6">
        <w:rPr>
          <w:rFonts w:asciiTheme="minorHAnsi" w:hAnsiTheme="minorHAnsi" w:cs="Calibri"/>
          <w:b/>
          <w:bCs/>
          <w:lang w:val="es-US"/>
        </w:rPr>
        <w:t>Katie Laidlaw</w:t>
      </w:r>
      <w:r w:rsidRPr="00B653E9">
        <w:rPr>
          <w:rFonts w:asciiTheme="minorHAnsi" w:hAnsiTheme="minorHAnsi" w:cs="Calibri"/>
          <w:lang w:val="es-US"/>
        </w:rPr>
        <w:t xml:space="preserve"> </w:t>
      </w:r>
      <w:r>
        <w:rPr>
          <w:rFonts w:asciiTheme="minorHAnsi" w:hAnsiTheme="minorHAnsi" w:cs="Calibri"/>
          <w:lang w:val="es-US"/>
        </w:rPr>
        <w:t xml:space="preserve">(Cuartel Territorial, Departamento de la Juventud) </w:t>
      </w:r>
      <w:r w:rsidRPr="00B653E9">
        <w:rPr>
          <w:rFonts w:asciiTheme="minorHAnsi" w:hAnsiTheme="minorHAnsi" w:cs="Calibri"/>
          <w:lang w:val="es-US"/>
        </w:rPr>
        <w:t xml:space="preserve">y </w:t>
      </w:r>
      <w:r w:rsidRPr="00B653E9">
        <w:rPr>
          <w:rFonts w:asciiTheme="minorHAnsi" w:hAnsiTheme="minorHAnsi" w:cs="Calibri"/>
          <w:b/>
          <w:bCs/>
          <w:lang w:val="es-US"/>
        </w:rPr>
        <w:t>Mark Bender</w:t>
      </w:r>
      <w:r w:rsidRPr="00B653E9">
        <w:rPr>
          <w:rFonts w:asciiTheme="minorHAnsi" w:hAnsiTheme="minorHAnsi" w:cs="Calibri"/>
          <w:lang w:val="es-US"/>
        </w:rPr>
        <w:t xml:space="preserve"> (</w:t>
      </w:r>
      <w:r w:rsidR="001A3DC1">
        <w:rPr>
          <w:rFonts w:asciiTheme="minorHAnsi" w:hAnsiTheme="minorHAnsi" w:cs="Calibri"/>
          <w:lang w:val="es-US"/>
        </w:rPr>
        <w:t xml:space="preserve">Departamento de </w:t>
      </w:r>
      <w:r w:rsidRPr="00B653E9">
        <w:rPr>
          <w:rFonts w:asciiTheme="minorHAnsi" w:hAnsiTheme="minorHAnsi" w:cs="Calibri"/>
          <w:lang w:val="es-US"/>
        </w:rPr>
        <w:t xml:space="preserve">Misión del Cuerpo y la Comunidad) por su creatividad, edición y arduo trabajo. </w:t>
      </w:r>
      <w:r>
        <w:rPr>
          <w:rFonts w:asciiTheme="minorHAnsi" w:hAnsiTheme="minorHAnsi" w:cs="Calibri"/>
          <w:lang w:val="es-US"/>
        </w:rPr>
        <w:t>Agradecimiento especial a l</w:t>
      </w:r>
      <w:r w:rsidR="005B3B07">
        <w:rPr>
          <w:rFonts w:asciiTheme="minorHAnsi" w:hAnsiTheme="minorHAnsi" w:cs="Calibri"/>
          <w:lang w:val="es-US"/>
        </w:rPr>
        <w:t xml:space="preserve">os </w:t>
      </w:r>
      <w:r w:rsidR="000563AE">
        <w:rPr>
          <w:rFonts w:asciiTheme="minorHAnsi" w:hAnsiTheme="minorHAnsi" w:cstheme="minorHAnsi"/>
          <w:b/>
          <w:bCs/>
          <w:lang w:val="es-US"/>
        </w:rPr>
        <w:t>Mayor</w:t>
      </w:r>
      <w:r w:rsidR="005B3B07">
        <w:rPr>
          <w:rFonts w:asciiTheme="minorHAnsi" w:hAnsiTheme="minorHAnsi" w:cstheme="minorHAnsi"/>
          <w:b/>
          <w:bCs/>
          <w:lang w:val="es-US"/>
        </w:rPr>
        <w:t>e</w:t>
      </w:r>
      <w:r w:rsidR="005B3B07" w:rsidRPr="005B3B07">
        <w:rPr>
          <w:rFonts w:asciiTheme="minorHAnsi" w:hAnsiTheme="minorHAnsi" w:cstheme="minorHAnsi"/>
          <w:b/>
          <w:bCs/>
          <w:lang w:val="es-US"/>
        </w:rPr>
        <w:t xml:space="preserve">s Catherine </w:t>
      </w:r>
      <w:r w:rsidR="005B3B07">
        <w:rPr>
          <w:rFonts w:asciiTheme="minorHAnsi" w:hAnsiTheme="minorHAnsi" w:cstheme="minorHAnsi"/>
          <w:b/>
          <w:bCs/>
          <w:lang w:val="es-US"/>
        </w:rPr>
        <w:t>y</w:t>
      </w:r>
      <w:r w:rsidR="005B3B07" w:rsidRPr="005B3B07">
        <w:rPr>
          <w:rFonts w:asciiTheme="minorHAnsi" w:hAnsiTheme="minorHAnsi" w:cstheme="minorHAnsi"/>
          <w:b/>
          <w:bCs/>
          <w:lang w:val="es-US"/>
        </w:rPr>
        <w:t xml:space="preserve"> Peter Mount </w:t>
      </w:r>
      <w:r w:rsidR="005B3B07" w:rsidRPr="005B3B07">
        <w:rPr>
          <w:rFonts w:asciiTheme="minorHAnsi" w:hAnsiTheme="minorHAnsi" w:cstheme="minorHAnsi"/>
          <w:lang w:val="es-US"/>
        </w:rPr>
        <w:t>(</w:t>
      </w:r>
      <w:proofErr w:type="spellStart"/>
      <w:r w:rsidR="005B3B07" w:rsidRPr="005B3B07">
        <w:rPr>
          <w:rFonts w:asciiTheme="minorHAnsi" w:hAnsiTheme="minorHAnsi" w:cstheme="minorHAnsi"/>
          <w:lang w:val="es-US"/>
        </w:rPr>
        <w:t>Norridge</w:t>
      </w:r>
      <w:proofErr w:type="spellEnd"/>
      <w:r w:rsidR="005B3B07" w:rsidRPr="005B3B07">
        <w:rPr>
          <w:rFonts w:asciiTheme="minorHAnsi" w:hAnsiTheme="minorHAnsi" w:cstheme="minorHAnsi"/>
          <w:lang w:val="es-US"/>
        </w:rPr>
        <w:t xml:space="preserve"> </w:t>
      </w:r>
      <w:proofErr w:type="spellStart"/>
      <w:r w:rsidR="005B3B07" w:rsidRPr="005B3B07">
        <w:rPr>
          <w:rFonts w:asciiTheme="minorHAnsi" w:hAnsiTheme="minorHAnsi" w:cstheme="minorHAnsi"/>
          <w:lang w:val="es-US"/>
        </w:rPr>
        <w:t>Citadel</w:t>
      </w:r>
      <w:proofErr w:type="spellEnd"/>
      <w:r w:rsidR="005B3B07" w:rsidRPr="005B3B07">
        <w:rPr>
          <w:rFonts w:asciiTheme="minorHAnsi" w:hAnsiTheme="minorHAnsi" w:cstheme="minorHAnsi"/>
          <w:lang w:val="es-US"/>
        </w:rPr>
        <w:t xml:space="preserve">, Illinois) </w:t>
      </w:r>
      <w:r w:rsidR="005B3B07">
        <w:rPr>
          <w:rFonts w:asciiTheme="minorHAnsi" w:hAnsiTheme="minorHAnsi" w:cstheme="minorHAnsi"/>
          <w:lang w:val="es-US"/>
        </w:rPr>
        <w:t xml:space="preserve">y a </w:t>
      </w:r>
      <w:proofErr w:type="gramStart"/>
      <w:r w:rsidR="005B3B07">
        <w:rPr>
          <w:rFonts w:asciiTheme="minorHAnsi" w:hAnsiTheme="minorHAnsi" w:cstheme="minorHAnsi"/>
          <w:lang w:val="es-US"/>
        </w:rPr>
        <w:t xml:space="preserve">los </w:t>
      </w:r>
      <w:r w:rsidR="005B3B07" w:rsidRPr="005B3B07">
        <w:rPr>
          <w:rFonts w:asciiTheme="minorHAnsi" w:hAnsiTheme="minorHAnsi" w:cstheme="minorHAnsi"/>
          <w:lang w:val="es-US"/>
        </w:rPr>
        <w:t xml:space="preserve"> </w:t>
      </w:r>
      <w:r w:rsidR="005B3B07" w:rsidRPr="000563AE">
        <w:rPr>
          <w:rFonts w:asciiTheme="minorHAnsi" w:hAnsiTheme="minorHAnsi" w:cstheme="minorHAnsi"/>
          <w:b/>
          <w:bCs/>
          <w:lang w:val="es-US"/>
        </w:rPr>
        <w:t>Tenientes</w:t>
      </w:r>
      <w:proofErr w:type="gramEnd"/>
      <w:r w:rsidR="005B3B07" w:rsidRPr="005B3B07">
        <w:rPr>
          <w:rFonts w:asciiTheme="minorHAnsi" w:hAnsiTheme="minorHAnsi" w:cstheme="minorHAnsi"/>
          <w:b/>
          <w:bCs/>
          <w:lang w:val="es-US"/>
        </w:rPr>
        <w:t xml:space="preserve"> Adam </w:t>
      </w:r>
      <w:r w:rsidR="005B3B07">
        <w:rPr>
          <w:rFonts w:asciiTheme="minorHAnsi" w:hAnsiTheme="minorHAnsi" w:cstheme="minorHAnsi"/>
          <w:b/>
          <w:bCs/>
          <w:lang w:val="es-US"/>
        </w:rPr>
        <w:t>y</w:t>
      </w:r>
      <w:r w:rsidR="005B3B07" w:rsidRPr="005B3B07">
        <w:rPr>
          <w:rFonts w:asciiTheme="minorHAnsi" w:hAnsiTheme="minorHAnsi" w:cstheme="minorHAnsi"/>
          <w:b/>
          <w:bCs/>
          <w:lang w:val="es-US"/>
        </w:rPr>
        <w:t xml:space="preserve"> Amanda </w:t>
      </w:r>
      <w:r w:rsidR="005B3B07" w:rsidRPr="00755ABC">
        <w:rPr>
          <w:rFonts w:asciiTheme="minorHAnsi" w:hAnsiTheme="minorHAnsi" w:cstheme="minorHAnsi"/>
          <w:b/>
          <w:bCs/>
          <w:lang w:val="es-US"/>
        </w:rPr>
        <w:t xml:space="preserve">Hines </w:t>
      </w:r>
      <w:r w:rsidR="005B3B07" w:rsidRPr="00755ABC">
        <w:rPr>
          <w:rFonts w:asciiTheme="minorHAnsi" w:hAnsiTheme="minorHAnsi" w:cstheme="minorHAnsi"/>
          <w:lang w:val="es-US"/>
        </w:rPr>
        <w:t>(</w:t>
      </w:r>
      <w:r w:rsidR="00DC6298" w:rsidRPr="00755ABC">
        <w:rPr>
          <w:rFonts w:asciiTheme="minorHAnsi" w:hAnsiTheme="minorHAnsi" w:cstheme="minorHAnsi"/>
          <w:lang w:val="es-US"/>
        </w:rPr>
        <w:t>Lakewood Temple</w:t>
      </w:r>
      <w:r w:rsidR="00755ABC" w:rsidRPr="00755ABC">
        <w:rPr>
          <w:rFonts w:asciiTheme="minorHAnsi" w:hAnsiTheme="minorHAnsi" w:cstheme="minorHAnsi"/>
          <w:lang w:val="es-US"/>
        </w:rPr>
        <w:t>, M</w:t>
      </w:r>
      <w:r w:rsidR="000563AE">
        <w:rPr>
          <w:rFonts w:asciiTheme="minorHAnsi" w:hAnsiTheme="minorHAnsi" w:cstheme="minorHAnsi"/>
          <w:lang w:val="es-US"/>
        </w:rPr>
        <w:t>innesota</w:t>
      </w:r>
      <w:r w:rsidR="005B3B07" w:rsidRPr="00755ABC">
        <w:rPr>
          <w:rFonts w:asciiTheme="minorHAnsi" w:hAnsiTheme="minorHAnsi" w:cstheme="minorHAnsi"/>
          <w:lang w:val="es-US"/>
        </w:rPr>
        <w:t>)</w:t>
      </w:r>
      <w:r w:rsidRPr="00755ABC">
        <w:rPr>
          <w:rFonts w:asciiTheme="minorHAnsi" w:hAnsiTheme="minorHAnsi" w:cs="Calibri"/>
          <w:lang w:val="es-US"/>
        </w:rPr>
        <w:t>,</w:t>
      </w:r>
      <w:r>
        <w:rPr>
          <w:rFonts w:asciiTheme="minorHAnsi" w:hAnsiTheme="minorHAnsi" w:cs="Calibri"/>
          <w:lang w:val="es-US"/>
        </w:rPr>
        <w:t xml:space="preserve"> por la creación de los bosquejos de los sermones. </w:t>
      </w:r>
      <w:r w:rsidRPr="00B653E9">
        <w:rPr>
          <w:rFonts w:asciiTheme="minorHAnsi" w:hAnsiTheme="minorHAnsi" w:cs="Calibri"/>
          <w:lang w:val="es-US"/>
        </w:rPr>
        <w:t xml:space="preserve">La traducción al español fue hecha por </w:t>
      </w:r>
      <w:r w:rsidRPr="00B653E9">
        <w:rPr>
          <w:rFonts w:asciiTheme="minorHAnsi" w:hAnsiTheme="minorHAnsi" w:cs="Calibri"/>
          <w:b/>
          <w:bCs/>
          <w:lang w:val="es-US"/>
        </w:rPr>
        <w:t>Alfredo Martínez</w:t>
      </w:r>
      <w:r w:rsidRPr="00B653E9">
        <w:rPr>
          <w:rFonts w:asciiTheme="minorHAnsi" w:hAnsiTheme="minorHAnsi" w:cs="Calibri"/>
          <w:lang w:val="es-US"/>
        </w:rPr>
        <w:t xml:space="preserve"> (</w:t>
      </w:r>
      <w:r>
        <w:rPr>
          <w:rFonts w:asciiTheme="minorHAnsi" w:hAnsiTheme="minorHAnsi" w:cs="Calibri"/>
          <w:lang w:val="es-US"/>
        </w:rPr>
        <w:t xml:space="preserve">Cuartel Territorial, </w:t>
      </w:r>
      <w:r w:rsidRPr="00B653E9">
        <w:rPr>
          <w:rFonts w:asciiTheme="minorHAnsi" w:hAnsiTheme="minorHAnsi" w:cs="Calibri"/>
          <w:lang w:val="es-US"/>
        </w:rPr>
        <w:t>Departamento de Ministerios Interculturales).</w:t>
      </w:r>
    </w:p>
    <w:p w14:paraId="735FFB5C" w14:textId="77777777" w:rsidR="00C77C34" w:rsidRPr="00C77C34" w:rsidRDefault="00C77C34" w:rsidP="00452510">
      <w:pPr>
        <w:widowControl w:val="0"/>
        <w:tabs>
          <w:tab w:val="center" w:pos="4680"/>
        </w:tabs>
        <w:jc w:val="center"/>
        <w:rPr>
          <w:rFonts w:asciiTheme="minorHAnsi" w:hAnsiTheme="minorHAnsi" w:cstheme="minorHAnsi"/>
          <w:b/>
          <w:lang w:val="es-US"/>
        </w:rPr>
      </w:pPr>
    </w:p>
    <w:p w14:paraId="1CA1D8F1" w14:textId="77777777" w:rsidR="005B3B07" w:rsidRPr="00367E98" w:rsidRDefault="005B3B07" w:rsidP="005B3B07">
      <w:pPr>
        <w:jc w:val="center"/>
        <w:rPr>
          <w:rFonts w:asciiTheme="minorHAnsi" w:hAnsiTheme="minorHAnsi" w:cstheme="minorHAnsi"/>
          <w:lang w:val="es-US"/>
        </w:rPr>
      </w:pPr>
      <w:r>
        <w:rPr>
          <w:rFonts w:asciiTheme="minorHAnsi" w:hAnsiTheme="minorHAnsi" w:cstheme="minorHAnsi"/>
          <w:lang w:val="es-US"/>
        </w:rPr>
        <w:t>A</w:t>
      </w:r>
      <w:r w:rsidRPr="00367E98">
        <w:rPr>
          <w:rFonts w:asciiTheme="minorHAnsi" w:hAnsiTheme="minorHAnsi" w:cstheme="minorHAnsi"/>
          <w:lang w:val="es-US"/>
        </w:rPr>
        <w:t>gradecimiento</w:t>
      </w:r>
      <w:r>
        <w:rPr>
          <w:rFonts w:asciiTheme="minorHAnsi" w:hAnsiTheme="minorHAnsi" w:cstheme="minorHAnsi"/>
          <w:lang w:val="es-US"/>
        </w:rPr>
        <w:t xml:space="preserve"> especial</w:t>
      </w:r>
      <w:r w:rsidRPr="00367E98">
        <w:rPr>
          <w:rFonts w:asciiTheme="minorHAnsi" w:hAnsiTheme="minorHAnsi" w:cstheme="minorHAnsi"/>
          <w:lang w:val="es-US"/>
        </w:rPr>
        <w:t xml:space="preserve"> por los escritos inspiradores de:</w:t>
      </w:r>
    </w:p>
    <w:p w14:paraId="6E6FC385" w14:textId="77777777" w:rsidR="00452510" w:rsidRPr="005B3B07" w:rsidRDefault="00452510" w:rsidP="00452510">
      <w:pPr>
        <w:rPr>
          <w:rFonts w:asciiTheme="minorHAnsi" w:hAnsiTheme="minorHAnsi" w:cstheme="minorHAnsi"/>
          <w:lang w:val="es-US"/>
        </w:rPr>
      </w:pPr>
    </w:p>
    <w:p w14:paraId="50ACA500" w14:textId="060ED29B" w:rsidR="00452510" w:rsidRPr="00122CF8" w:rsidRDefault="00C96401" w:rsidP="00452510">
      <w:pPr>
        <w:spacing w:line="276" w:lineRule="auto"/>
        <w:ind w:left="720"/>
        <w:rPr>
          <w:rFonts w:asciiTheme="minorHAnsi" w:hAnsiTheme="minorHAnsi" w:cstheme="minorHAnsi"/>
          <w:color w:val="000000" w:themeColor="text1"/>
          <w:shd w:val="clear" w:color="auto" w:fill="FFFFFF"/>
          <w:lang w:val="es-US"/>
        </w:rPr>
      </w:pPr>
      <w:r w:rsidRPr="00122CF8">
        <w:rPr>
          <w:rFonts w:asciiTheme="minorHAnsi" w:hAnsiTheme="minorHAnsi" w:cstheme="minorHAnsi"/>
          <w:color w:val="000000" w:themeColor="text1"/>
          <w:shd w:val="clear" w:color="auto" w:fill="FFFFFF"/>
          <w:lang w:val="es-US"/>
        </w:rPr>
        <w:t>Hawkin</w:t>
      </w:r>
      <w:r w:rsidR="00DB278E" w:rsidRPr="00122CF8">
        <w:rPr>
          <w:rFonts w:asciiTheme="minorHAnsi" w:hAnsiTheme="minorHAnsi" w:cstheme="minorHAnsi"/>
          <w:color w:val="000000" w:themeColor="text1"/>
          <w:shd w:val="clear" w:color="auto" w:fill="FFFFFF"/>
          <w:lang w:val="es-US"/>
        </w:rPr>
        <w:t>s</w:t>
      </w:r>
      <w:r w:rsidR="00452510" w:rsidRPr="00122CF8">
        <w:rPr>
          <w:rFonts w:asciiTheme="minorHAnsi" w:hAnsiTheme="minorHAnsi" w:cstheme="minorHAnsi"/>
          <w:color w:val="000000" w:themeColor="text1"/>
          <w:shd w:val="clear" w:color="auto" w:fill="FFFFFF"/>
          <w:lang w:val="es-US"/>
        </w:rPr>
        <w:t xml:space="preserve">, </w:t>
      </w:r>
      <w:r w:rsidR="00DB278E" w:rsidRPr="00122CF8">
        <w:rPr>
          <w:rFonts w:asciiTheme="minorHAnsi" w:hAnsiTheme="minorHAnsi" w:cstheme="minorHAnsi"/>
          <w:color w:val="000000" w:themeColor="text1"/>
          <w:shd w:val="clear" w:color="auto" w:fill="FFFFFF"/>
          <w:lang w:val="es-US"/>
        </w:rPr>
        <w:t>O. S.</w:t>
      </w:r>
      <w:r w:rsidR="00452510" w:rsidRPr="00122CF8">
        <w:rPr>
          <w:rFonts w:asciiTheme="minorHAnsi" w:hAnsiTheme="minorHAnsi" w:cstheme="minorHAnsi"/>
          <w:color w:val="000000" w:themeColor="text1"/>
          <w:shd w:val="clear" w:color="auto" w:fill="FFFFFF"/>
          <w:lang w:val="es-US"/>
        </w:rPr>
        <w:t xml:space="preserve"> </w:t>
      </w:r>
      <w:r w:rsidR="00122CF8" w:rsidRPr="00122CF8">
        <w:rPr>
          <w:rFonts w:asciiTheme="minorHAnsi" w:hAnsiTheme="minorHAnsi" w:cstheme="minorHAnsi"/>
          <w:i/>
          <w:color w:val="000000" w:themeColor="text1"/>
          <w:shd w:val="clear" w:color="auto" w:fill="FFFFFF"/>
          <w:lang w:val="es-US"/>
        </w:rPr>
        <w:t>La clave de Navidad</w:t>
      </w:r>
      <w:r w:rsidR="00452510" w:rsidRPr="00122CF8">
        <w:rPr>
          <w:rFonts w:asciiTheme="minorHAnsi" w:hAnsiTheme="minorHAnsi" w:cstheme="minorHAnsi"/>
          <w:i/>
          <w:color w:val="000000" w:themeColor="text1"/>
          <w:shd w:val="clear" w:color="auto" w:fill="FFFFFF"/>
          <w:lang w:val="es-US"/>
        </w:rPr>
        <w:t xml:space="preserve">. </w:t>
      </w:r>
      <w:r w:rsidR="00DB278E" w:rsidRPr="00004371">
        <w:rPr>
          <w:rFonts w:asciiTheme="minorHAnsi" w:hAnsiTheme="minorHAnsi" w:cstheme="minorHAnsi"/>
          <w:color w:val="000000" w:themeColor="text1"/>
          <w:shd w:val="clear" w:color="auto" w:fill="FFFFFF"/>
          <w:lang w:val="es-US"/>
        </w:rPr>
        <w:t>Na</w:t>
      </w:r>
      <w:r w:rsidR="00452510" w:rsidRPr="00004371">
        <w:rPr>
          <w:rFonts w:asciiTheme="minorHAnsi" w:hAnsiTheme="minorHAnsi" w:cstheme="minorHAnsi"/>
          <w:color w:val="000000" w:themeColor="text1"/>
          <w:shd w:val="clear" w:color="auto" w:fill="FFFFFF"/>
          <w:lang w:val="es-US"/>
        </w:rPr>
        <w:t>s</w:t>
      </w:r>
      <w:r w:rsidR="00DB278E" w:rsidRPr="00004371">
        <w:rPr>
          <w:rFonts w:asciiTheme="minorHAnsi" w:hAnsiTheme="minorHAnsi" w:cstheme="minorHAnsi"/>
          <w:color w:val="000000" w:themeColor="text1"/>
          <w:shd w:val="clear" w:color="auto" w:fill="FFFFFF"/>
          <w:lang w:val="es-US"/>
        </w:rPr>
        <w:t>hville, Tennessee</w:t>
      </w:r>
      <w:r w:rsidR="00452510" w:rsidRPr="00004371">
        <w:rPr>
          <w:rFonts w:asciiTheme="minorHAnsi" w:hAnsiTheme="minorHAnsi" w:cstheme="minorHAnsi"/>
          <w:color w:val="000000" w:themeColor="text1"/>
          <w:shd w:val="clear" w:color="auto" w:fill="FFFFFF"/>
          <w:lang w:val="es-US"/>
        </w:rPr>
        <w:t xml:space="preserve">: </w:t>
      </w:r>
      <w:r w:rsidR="00122CF8" w:rsidRPr="00004371">
        <w:rPr>
          <w:rFonts w:asciiTheme="minorHAnsi" w:hAnsiTheme="minorHAnsi" w:cstheme="minorHAnsi"/>
          <w:color w:val="000000" w:themeColor="text1"/>
          <w:shd w:val="clear" w:color="auto" w:fill="FFFFFF"/>
          <w:lang w:val="es-US"/>
        </w:rPr>
        <w:t>Grupo Nelson</w:t>
      </w:r>
      <w:r w:rsidR="00452510" w:rsidRPr="00004371">
        <w:rPr>
          <w:rFonts w:asciiTheme="minorHAnsi" w:hAnsiTheme="minorHAnsi" w:cstheme="minorHAnsi"/>
          <w:color w:val="000000" w:themeColor="text1"/>
          <w:shd w:val="clear" w:color="auto" w:fill="FFFFFF"/>
          <w:lang w:val="es-US"/>
        </w:rPr>
        <w:t>, 20</w:t>
      </w:r>
      <w:r w:rsidR="00122CF8" w:rsidRPr="00004371">
        <w:rPr>
          <w:rFonts w:asciiTheme="minorHAnsi" w:hAnsiTheme="minorHAnsi" w:cstheme="minorHAnsi"/>
          <w:color w:val="000000" w:themeColor="text1"/>
          <w:shd w:val="clear" w:color="auto" w:fill="FFFFFF"/>
          <w:lang w:val="es-US"/>
        </w:rPr>
        <w:t>20</w:t>
      </w:r>
      <w:r w:rsidR="00DB278E" w:rsidRPr="00004371">
        <w:rPr>
          <w:rFonts w:asciiTheme="minorHAnsi" w:hAnsiTheme="minorHAnsi" w:cstheme="minorHAnsi"/>
          <w:color w:val="000000" w:themeColor="text1"/>
          <w:shd w:val="clear" w:color="auto" w:fill="FFFFFF"/>
          <w:lang w:val="es-US"/>
        </w:rPr>
        <w:t xml:space="preserve">. </w:t>
      </w:r>
      <w:r w:rsidR="00122CF8" w:rsidRPr="00122CF8">
        <w:rPr>
          <w:rFonts w:asciiTheme="minorHAnsi" w:hAnsiTheme="minorHAnsi" w:cstheme="minorHAnsi"/>
          <w:color w:val="000000" w:themeColor="text1"/>
          <w:shd w:val="clear" w:color="auto" w:fill="FFFFFF"/>
          <w:lang w:val="es-US"/>
        </w:rPr>
        <w:t xml:space="preserve">Está basado en </w:t>
      </w:r>
      <w:proofErr w:type="spellStart"/>
      <w:r w:rsidR="00DB278E" w:rsidRPr="00122CF8">
        <w:rPr>
          <w:rFonts w:asciiTheme="minorHAnsi" w:hAnsiTheme="minorHAnsi" w:cstheme="minorHAnsi"/>
          <w:i/>
          <w:iCs/>
          <w:color w:val="000000" w:themeColor="text1"/>
          <w:shd w:val="clear" w:color="auto" w:fill="FFFFFF"/>
          <w:lang w:val="es-US"/>
        </w:rPr>
        <w:t>The</w:t>
      </w:r>
      <w:proofErr w:type="spellEnd"/>
      <w:r w:rsidR="00DB278E" w:rsidRPr="00122CF8">
        <w:rPr>
          <w:rFonts w:asciiTheme="minorHAnsi" w:hAnsiTheme="minorHAnsi" w:cstheme="minorHAnsi"/>
          <w:i/>
          <w:iCs/>
          <w:color w:val="000000" w:themeColor="text1"/>
          <w:shd w:val="clear" w:color="auto" w:fill="FFFFFF"/>
          <w:lang w:val="es-US"/>
        </w:rPr>
        <w:t xml:space="preserve"> </w:t>
      </w:r>
      <w:proofErr w:type="spellStart"/>
      <w:r w:rsidR="00DB278E" w:rsidRPr="00122CF8">
        <w:rPr>
          <w:rFonts w:asciiTheme="minorHAnsi" w:hAnsiTheme="minorHAnsi" w:cstheme="minorHAnsi"/>
          <w:i/>
          <w:iCs/>
          <w:color w:val="000000" w:themeColor="text1"/>
          <w:shd w:val="clear" w:color="auto" w:fill="FFFFFF"/>
          <w:lang w:val="es-US"/>
        </w:rPr>
        <w:t>Believer’s</w:t>
      </w:r>
      <w:proofErr w:type="spellEnd"/>
      <w:r w:rsidR="00DB278E" w:rsidRPr="00122CF8">
        <w:rPr>
          <w:rFonts w:asciiTheme="minorHAnsi" w:hAnsiTheme="minorHAnsi" w:cstheme="minorHAnsi"/>
          <w:i/>
          <w:iCs/>
          <w:color w:val="000000" w:themeColor="text1"/>
          <w:shd w:val="clear" w:color="auto" w:fill="FFFFFF"/>
          <w:lang w:val="es-US"/>
        </w:rPr>
        <w:t xml:space="preserve"> </w:t>
      </w:r>
      <w:proofErr w:type="spellStart"/>
      <w:r w:rsidR="00DB278E" w:rsidRPr="00122CF8">
        <w:rPr>
          <w:rFonts w:asciiTheme="minorHAnsi" w:hAnsiTheme="minorHAnsi" w:cstheme="minorHAnsi"/>
          <w:i/>
          <w:iCs/>
          <w:color w:val="000000" w:themeColor="text1"/>
          <w:shd w:val="clear" w:color="auto" w:fill="FFFFFF"/>
          <w:lang w:val="es-US"/>
        </w:rPr>
        <w:t>Code</w:t>
      </w:r>
      <w:proofErr w:type="spellEnd"/>
      <w:r w:rsidR="00122CF8" w:rsidRPr="00122CF8">
        <w:rPr>
          <w:rFonts w:asciiTheme="minorHAnsi" w:hAnsiTheme="minorHAnsi" w:cstheme="minorHAnsi"/>
          <w:i/>
          <w:iCs/>
          <w:color w:val="000000" w:themeColor="text1"/>
          <w:shd w:val="clear" w:color="auto" w:fill="FFFFFF"/>
          <w:lang w:val="es-US"/>
        </w:rPr>
        <w:t xml:space="preserve"> </w:t>
      </w:r>
      <w:r w:rsidR="00122CF8" w:rsidRPr="00122CF8">
        <w:rPr>
          <w:rFonts w:asciiTheme="minorHAnsi" w:hAnsiTheme="minorHAnsi" w:cstheme="minorHAnsi"/>
          <w:color w:val="000000" w:themeColor="text1"/>
          <w:shd w:val="clear" w:color="auto" w:fill="FFFFFF"/>
          <w:lang w:val="es-US"/>
        </w:rPr>
        <w:t>[</w:t>
      </w:r>
      <w:r w:rsidR="00122CF8" w:rsidRPr="00122CF8">
        <w:rPr>
          <w:rFonts w:asciiTheme="minorHAnsi" w:hAnsiTheme="minorHAnsi" w:cstheme="minorHAnsi"/>
          <w:i/>
          <w:iCs/>
          <w:color w:val="000000" w:themeColor="text1"/>
          <w:shd w:val="clear" w:color="auto" w:fill="FFFFFF"/>
          <w:lang w:val="es-US"/>
        </w:rPr>
        <w:t>La clave de</w:t>
      </w:r>
      <w:r w:rsidR="00122CF8">
        <w:rPr>
          <w:rFonts w:asciiTheme="minorHAnsi" w:hAnsiTheme="minorHAnsi" w:cstheme="minorHAnsi"/>
          <w:i/>
          <w:iCs/>
          <w:color w:val="000000" w:themeColor="text1"/>
          <w:shd w:val="clear" w:color="auto" w:fill="FFFFFF"/>
          <w:lang w:val="es-US"/>
        </w:rPr>
        <w:t>l creyente</w:t>
      </w:r>
      <w:r w:rsidR="00122CF8">
        <w:rPr>
          <w:rFonts w:asciiTheme="minorHAnsi" w:hAnsiTheme="minorHAnsi" w:cstheme="minorHAnsi"/>
          <w:color w:val="000000" w:themeColor="text1"/>
          <w:shd w:val="clear" w:color="auto" w:fill="FFFFFF"/>
          <w:lang w:val="es-US"/>
        </w:rPr>
        <w:t>]</w:t>
      </w:r>
      <w:r w:rsidR="00DB278E" w:rsidRPr="00122CF8">
        <w:rPr>
          <w:rFonts w:asciiTheme="minorHAnsi" w:hAnsiTheme="minorHAnsi" w:cstheme="minorHAnsi"/>
          <w:color w:val="000000" w:themeColor="text1"/>
          <w:shd w:val="clear" w:color="auto" w:fill="FFFFFF"/>
          <w:lang w:val="es-US"/>
        </w:rPr>
        <w:t>, ISBN 978-0-7180-9953-4.</w:t>
      </w:r>
    </w:p>
    <w:p w14:paraId="0211C12E" w14:textId="7E2CB46F" w:rsidR="00DB278E" w:rsidRPr="00122CF8" w:rsidRDefault="00DB278E" w:rsidP="00452510">
      <w:pPr>
        <w:spacing w:line="276" w:lineRule="auto"/>
        <w:ind w:left="720"/>
        <w:rPr>
          <w:rFonts w:asciiTheme="minorHAnsi" w:hAnsiTheme="minorHAnsi" w:cstheme="minorHAnsi"/>
          <w:color w:val="000000" w:themeColor="text1"/>
          <w:shd w:val="clear" w:color="auto" w:fill="FFFFFF"/>
          <w:lang w:val="es-US"/>
        </w:rPr>
      </w:pPr>
    </w:p>
    <w:p w14:paraId="14130568" w14:textId="01B22668" w:rsidR="00DB278E" w:rsidRPr="00DB278E" w:rsidRDefault="00DB278E" w:rsidP="00452510">
      <w:pPr>
        <w:spacing w:line="276" w:lineRule="auto"/>
        <w:ind w:left="720"/>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 xml:space="preserve">Tripp, Paul David. </w:t>
      </w:r>
      <w:r>
        <w:rPr>
          <w:rFonts w:asciiTheme="minorHAnsi" w:hAnsiTheme="minorHAnsi" w:cstheme="minorHAnsi"/>
          <w:i/>
          <w:iCs/>
          <w:color w:val="000000" w:themeColor="text1"/>
          <w:shd w:val="clear" w:color="auto" w:fill="FFFFFF"/>
        </w:rPr>
        <w:t xml:space="preserve">Come Let Us Adore Him. </w:t>
      </w:r>
      <w:r w:rsidR="00120AD0">
        <w:rPr>
          <w:rFonts w:asciiTheme="minorHAnsi" w:hAnsiTheme="minorHAnsi" w:cstheme="minorHAnsi"/>
          <w:color w:val="000000" w:themeColor="text1"/>
          <w:shd w:val="clear" w:color="auto" w:fill="FFFFFF"/>
        </w:rPr>
        <w:t>Wheaton, Illinois: Crossway, 2017.</w:t>
      </w:r>
    </w:p>
    <w:p w14:paraId="43627117" w14:textId="77777777" w:rsidR="00452510" w:rsidRPr="00E3443E" w:rsidRDefault="00452510" w:rsidP="00452510">
      <w:pPr>
        <w:widowControl w:val="0"/>
      </w:pPr>
    </w:p>
    <w:p w14:paraId="32994557" w14:textId="77777777" w:rsidR="00452510" w:rsidRPr="00E3443E" w:rsidRDefault="00452510" w:rsidP="00452510">
      <w:pPr>
        <w:widowControl w:val="0"/>
      </w:pPr>
    </w:p>
    <w:p w14:paraId="3D05E71C" w14:textId="77777777" w:rsidR="00452510" w:rsidRDefault="00452510" w:rsidP="00452510">
      <w:pPr>
        <w:widowControl w:val="0"/>
      </w:pPr>
    </w:p>
    <w:p w14:paraId="267FE21C" w14:textId="77777777" w:rsidR="00452510" w:rsidRDefault="00452510" w:rsidP="00452510">
      <w:pPr>
        <w:spacing w:after="200" w:line="276" w:lineRule="auto"/>
      </w:pPr>
      <w:r>
        <w:br w:type="page"/>
      </w:r>
    </w:p>
    <w:tbl>
      <w:tblPr>
        <w:tblStyle w:val="TableGrid"/>
        <w:tblW w:w="0" w:type="auto"/>
        <w:tblLook w:val="04A0" w:firstRow="1" w:lastRow="0" w:firstColumn="1" w:lastColumn="0" w:noHBand="0" w:noVBand="1"/>
      </w:tblPr>
      <w:tblGrid>
        <w:gridCol w:w="8630"/>
      </w:tblGrid>
      <w:tr w:rsidR="00452510" w:rsidRPr="009F55E3" w14:paraId="7BC47532" w14:textId="77777777" w:rsidTr="00BB50D9">
        <w:tc>
          <w:tcPr>
            <w:tcW w:w="8630" w:type="dxa"/>
            <w:shd w:val="clear" w:color="auto" w:fill="D9D9D9" w:themeFill="background1" w:themeFillShade="D9"/>
          </w:tcPr>
          <w:p w14:paraId="24B429DB" w14:textId="4AFB4B55" w:rsidR="00B43E45" w:rsidRPr="0052333D" w:rsidRDefault="0052333D" w:rsidP="00B43E45">
            <w:pPr>
              <w:widowControl w:val="0"/>
              <w:jc w:val="center"/>
              <w:rPr>
                <w:rFonts w:ascii="Segoe UI" w:hAnsi="Segoe UI" w:cs="Segoe UI"/>
                <w:bCs/>
                <w:color w:val="FF0000"/>
                <w:sz w:val="36"/>
                <w:szCs w:val="36"/>
                <w:lang w:val="es-US"/>
              </w:rPr>
            </w:pPr>
            <w:r w:rsidRPr="0052333D">
              <w:rPr>
                <w:rFonts w:ascii="Agency FB" w:eastAsia="Yu Mincho Light" w:hAnsi="Agency FB" w:cs="Vani"/>
                <w:b/>
                <w:noProof/>
                <w:color w:val="00B050"/>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lastRenderedPageBreak/>
              <w:t xml:space="preserve">La clave de </w:t>
            </w:r>
            <w:r w:rsidRPr="0052333D">
              <w:rPr>
                <w:rFonts w:ascii="Agency FB" w:eastAsia="Yu Mincho Light" w:hAnsi="Agency FB" w:cs="Vani"/>
                <w:b/>
                <w:noProof/>
                <w:color w:val="FF0000"/>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Navidad</w:t>
            </w:r>
            <w:r w:rsidR="00B43E45" w:rsidRPr="0052333D">
              <w:rPr>
                <w:rFonts w:ascii="Agency FB" w:eastAsia="Yu Mincho Light" w:hAnsi="Agency FB" w:cs="Vani"/>
                <w:b/>
                <w:noProof/>
                <w:color w:val="FFC000" w:themeColor="accent4"/>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00B43E45" w:rsidRPr="0052333D">
              <w:rPr>
                <w:rFonts w:ascii="Segoe UI" w:hAnsi="Segoe UI" w:cs="Segoe UI"/>
                <w:bCs/>
                <w:color w:val="FF0000"/>
                <w:sz w:val="36"/>
                <w:szCs w:val="36"/>
                <w:lang w:val="es-US"/>
              </w:rPr>
              <w:t xml:space="preserve"> </w:t>
            </w:r>
          </w:p>
          <w:p w14:paraId="32F4FE17" w14:textId="31509780" w:rsidR="00452510" w:rsidRPr="0052333D" w:rsidRDefault="00B43E45" w:rsidP="00780413">
            <w:pPr>
              <w:widowControl w:val="0"/>
              <w:jc w:val="center"/>
              <w:rPr>
                <w:rFonts w:ascii="Segoe UI" w:hAnsi="Segoe UI" w:cs="Segoe UI"/>
                <w:bCs/>
                <w:color w:val="FF0000"/>
                <w:sz w:val="40"/>
                <w:szCs w:val="40"/>
                <w:lang w:val="es-US"/>
              </w:rPr>
            </w:pPr>
            <w:r w:rsidRPr="0052333D">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Serie</w:t>
            </w:r>
            <w:r w:rsidR="0052333D">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de Adoración de Adviento 2022</w:t>
            </w:r>
          </w:p>
        </w:tc>
      </w:tr>
    </w:tbl>
    <w:p w14:paraId="3AD0EBE3" w14:textId="77777777" w:rsidR="00452510" w:rsidRPr="0052333D" w:rsidRDefault="00452510" w:rsidP="00452510">
      <w:pPr>
        <w:widowControl w:val="0"/>
        <w:tabs>
          <w:tab w:val="right" w:pos="9360"/>
        </w:tabs>
        <w:rPr>
          <w:rFonts w:asciiTheme="minorHAnsi" w:hAnsiTheme="minorHAnsi" w:cstheme="minorHAnsi"/>
          <w:b/>
          <w:lang w:val="es-US"/>
        </w:rPr>
      </w:pPr>
    </w:p>
    <w:p w14:paraId="2E16C7FA" w14:textId="799EC9C3" w:rsidR="00452510" w:rsidRPr="00B43E45" w:rsidRDefault="00452510" w:rsidP="00B43E45">
      <w:pPr>
        <w:widowControl w:val="0"/>
        <w:tabs>
          <w:tab w:val="right" w:pos="9360"/>
        </w:tabs>
        <w:jc w:val="center"/>
        <w:rPr>
          <w:rFonts w:asciiTheme="minorHAnsi" w:hAnsiTheme="minorHAnsi" w:cstheme="minorHAnsi"/>
          <w:b/>
          <w:caps/>
        </w:rPr>
      </w:pPr>
      <w:r w:rsidRPr="00B43E45">
        <w:rPr>
          <w:rFonts w:asciiTheme="minorHAnsi" w:hAnsiTheme="minorHAnsi" w:cstheme="minorHAnsi"/>
          <w:b/>
          <w:caps/>
        </w:rPr>
        <w:t>Conten</w:t>
      </w:r>
      <w:r w:rsidR="0052333D">
        <w:rPr>
          <w:rFonts w:asciiTheme="minorHAnsi" w:hAnsiTheme="minorHAnsi" w:cstheme="minorHAnsi"/>
          <w:b/>
          <w:caps/>
        </w:rPr>
        <w:t>IDO</w:t>
      </w:r>
    </w:p>
    <w:p w14:paraId="6E6AF071" w14:textId="77777777" w:rsidR="00452510" w:rsidRPr="002438F1" w:rsidRDefault="00452510" w:rsidP="00452510">
      <w:pPr>
        <w:pStyle w:val="Default"/>
        <w:rPr>
          <w:rFonts w:asciiTheme="minorHAnsi" w:hAnsiTheme="minorHAnsi" w:cstheme="minorHAnsi"/>
          <w:color w:val="auto"/>
        </w:rPr>
      </w:pPr>
    </w:p>
    <w:p w14:paraId="17971E82" w14:textId="2E27C9FC" w:rsidR="00452510" w:rsidRPr="002438F1" w:rsidRDefault="0052333D" w:rsidP="00452510">
      <w:pPr>
        <w:pStyle w:val="Default"/>
        <w:rPr>
          <w:rFonts w:asciiTheme="minorHAnsi" w:hAnsiTheme="minorHAnsi" w:cstheme="minorHAnsi"/>
          <w:b/>
        </w:rPr>
      </w:pPr>
      <w:proofErr w:type="spellStart"/>
      <w:r>
        <w:rPr>
          <w:rFonts w:asciiTheme="minorHAnsi" w:hAnsiTheme="minorHAnsi" w:cstheme="minorHAnsi"/>
          <w:b/>
        </w:rPr>
        <w:t>Semana</w:t>
      </w:r>
      <w:proofErr w:type="spellEnd"/>
      <w:r w:rsidR="00452510" w:rsidRPr="002438F1">
        <w:rPr>
          <w:rFonts w:asciiTheme="minorHAnsi" w:hAnsiTheme="minorHAnsi" w:cstheme="minorHAnsi"/>
          <w:b/>
        </w:rPr>
        <w:t xml:space="preserve"> 1 – </w:t>
      </w:r>
      <w:r>
        <w:rPr>
          <w:rFonts w:asciiTheme="minorHAnsi" w:hAnsiTheme="minorHAnsi" w:cstheme="minorHAnsi"/>
          <w:b/>
          <w:bCs/>
          <w:i/>
          <w:iCs/>
        </w:rPr>
        <w:t>Palabra clave</w:t>
      </w:r>
      <w:r w:rsidR="00B43E45" w:rsidRPr="00356DC1">
        <w:rPr>
          <w:rFonts w:asciiTheme="minorHAnsi" w:hAnsiTheme="minorHAnsi" w:cstheme="minorHAnsi"/>
          <w:b/>
          <w:bCs/>
          <w:i/>
          <w:iCs/>
        </w:rPr>
        <w:t>:</w:t>
      </w:r>
      <w:r w:rsidR="00B43E45">
        <w:rPr>
          <w:rFonts w:asciiTheme="minorHAnsi" w:hAnsiTheme="minorHAnsi" w:cstheme="minorHAnsi"/>
          <w:b/>
          <w:bCs/>
        </w:rPr>
        <w:t xml:space="preserve"> </w:t>
      </w:r>
      <w:proofErr w:type="spellStart"/>
      <w:r w:rsidR="00B43E45">
        <w:rPr>
          <w:rFonts w:asciiTheme="minorHAnsi" w:hAnsiTheme="minorHAnsi" w:cstheme="minorHAnsi"/>
          <w:b/>
          <w:bCs/>
          <w:smallCaps/>
        </w:rPr>
        <w:t>Prom</w:t>
      </w:r>
      <w:r>
        <w:rPr>
          <w:rFonts w:asciiTheme="minorHAnsi" w:hAnsiTheme="minorHAnsi" w:cstheme="minorHAnsi"/>
          <w:b/>
          <w:bCs/>
          <w:smallCaps/>
        </w:rPr>
        <w:t>esa</w:t>
      </w:r>
      <w:r w:rsidR="00B43E45">
        <w:rPr>
          <w:rFonts w:asciiTheme="minorHAnsi" w:hAnsiTheme="minorHAnsi" w:cstheme="minorHAnsi"/>
          <w:b/>
          <w:bCs/>
          <w:smallCaps/>
        </w:rPr>
        <w:t>s</w:t>
      </w:r>
      <w:proofErr w:type="spellEnd"/>
    </w:p>
    <w:p w14:paraId="6703E395" w14:textId="77777777" w:rsidR="0052333D" w:rsidRPr="002438F1" w:rsidRDefault="0052333D" w:rsidP="0052333D">
      <w:pPr>
        <w:pStyle w:val="Default"/>
        <w:numPr>
          <w:ilvl w:val="0"/>
          <w:numId w:val="1"/>
        </w:numPr>
        <w:rPr>
          <w:rFonts w:asciiTheme="minorHAnsi" w:hAnsiTheme="minorHAnsi" w:cstheme="minorHAnsi"/>
          <w:b/>
        </w:rPr>
      </w:pPr>
      <w:proofErr w:type="spellStart"/>
      <w:r>
        <w:rPr>
          <w:rFonts w:asciiTheme="minorHAnsi" w:hAnsiTheme="minorHAnsi" w:cstheme="minorHAnsi"/>
        </w:rPr>
        <w:t>Bosquejo</w:t>
      </w:r>
      <w:proofErr w:type="spellEnd"/>
      <w:r>
        <w:rPr>
          <w:rFonts w:asciiTheme="minorHAnsi" w:hAnsiTheme="minorHAnsi" w:cstheme="minorHAnsi"/>
        </w:rPr>
        <w:t xml:space="preserve"> del </w:t>
      </w:r>
      <w:proofErr w:type="spellStart"/>
      <w:r>
        <w:rPr>
          <w:rFonts w:asciiTheme="minorHAnsi" w:hAnsiTheme="minorHAnsi" w:cstheme="minorHAnsi"/>
        </w:rPr>
        <w:t>Servicio</w:t>
      </w:r>
      <w:proofErr w:type="spellEnd"/>
      <w:r>
        <w:rPr>
          <w:rFonts w:asciiTheme="minorHAnsi" w:hAnsiTheme="minorHAnsi" w:cstheme="minorHAnsi"/>
        </w:rPr>
        <w:t xml:space="preserve"> de </w:t>
      </w:r>
      <w:proofErr w:type="spellStart"/>
      <w:r>
        <w:rPr>
          <w:rFonts w:asciiTheme="minorHAnsi" w:hAnsiTheme="minorHAnsi" w:cstheme="minorHAnsi"/>
        </w:rPr>
        <w:t>Adoración</w:t>
      </w:r>
      <w:proofErr w:type="spellEnd"/>
    </w:p>
    <w:p w14:paraId="3550D0E0" w14:textId="331E7BDF"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 xml:space="preserve">Drama: </w:t>
      </w:r>
      <w:r w:rsidR="0052333D">
        <w:rPr>
          <w:rFonts w:asciiTheme="minorHAnsi" w:hAnsiTheme="minorHAnsi" w:cstheme="minorHAnsi"/>
          <w:i/>
          <w:iCs/>
        </w:rPr>
        <w:t>¡</w:t>
      </w:r>
      <w:proofErr w:type="spellStart"/>
      <w:r w:rsidR="005B7549">
        <w:rPr>
          <w:rFonts w:asciiTheme="minorHAnsi" w:hAnsiTheme="minorHAnsi" w:cstheme="minorHAnsi"/>
          <w:i/>
          <w:iCs/>
        </w:rPr>
        <w:t>S</w:t>
      </w:r>
      <w:r w:rsidR="003E10B7">
        <w:rPr>
          <w:rFonts w:asciiTheme="minorHAnsi" w:hAnsiTheme="minorHAnsi" w:cstheme="minorHAnsi"/>
          <w:i/>
          <w:iCs/>
        </w:rPr>
        <w:t>o</w:t>
      </w:r>
      <w:r w:rsidR="005B7549">
        <w:rPr>
          <w:rFonts w:asciiTheme="minorHAnsi" w:hAnsiTheme="minorHAnsi" w:cstheme="minorHAnsi"/>
          <w:i/>
          <w:iCs/>
        </w:rPr>
        <w:t>rpr</w:t>
      </w:r>
      <w:r w:rsidR="0052333D">
        <w:rPr>
          <w:rFonts w:asciiTheme="minorHAnsi" w:hAnsiTheme="minorHAnsi" w:cstheme="minorHAnsi"/>
          <w:i/>
          <w:iCs/>
        </w:rPr>
        <w:t>esa</w:t>
      </w:r>
      <w:proofErr w:type="spellEnd"/>
      <w:r w:rsidR="00872162">
        <w:rPr>
          <w:rFonts w:asciiTheme="minorHAnsi" w:hAnsiTheme="minorHAnsi" w:cstheme="minorHAnsi"/>
          <w:i/>
          <w:iCs/>
        </w:rPr>
        <w:t>!</w:t>
      </w:r>
    </w:p>
    <w:p w14:paraId="7869E7BB" w14:textId="4FDE50EE" w:rsidR="00452510" w:rsidRPr="0052333D" w:rsidRDefault="00452510" w:rsidP="00452510">
      <w:pPr>
        <w:pStyle w:val="Default"/>
        <w:numPr>
          <w:ilvl w:val="0"/>
          <w:numId w:val="1"/>
        </w:numPr>
        <w:rPr>
          <w:rFonts w:asciiTheme="minorHAnsi" w:hAnsiTheme="minorHAnsi" w:cstheme="minorHAnsi"/>
          <w:lang w:val="es-US"/>
        </w:rPr>
      </w:pPr>
      <w:r w:rsidRPr="0052333D">
        <w:rPr>
          <w:rFonts w:asciiTheme="minorHAnsi" w:hAnsiTheme="minorHAnsi" w:cstheme="minorHAnsi"/>
          <w:lang w:val="es-US"/>
        </w:rPr>
        <w:t>Moment</w:t>
      </w:r>
      <w:r w:rsidR="0052333D" w:rsidRPr="0052333D">
        <w:rPr>
          <w:rFonts w:asciiTheme="minorHAnsi" w:hAnsiTheme="minorHAnsi" w:cstheme="minorHAnsi"/>
          <w:lang w:val="es-US"/>
        </w:rPr>
        <w:t>o de los niños</w:t>
      </w:r>
      <w:r w:rsidRPr="0052333D">
        <w:rPr>
          <w:rFonts w:asciiTheme="minorHAnsi" w:hAnsiTheme="minorHAnsi" w:cstheme="minorHAnsi"/>
          <w:lang w:val="es-US"/>
        </w:rPr>
        <w:t xml:space="preserve">: </w:t>
      </w:r>
      <w:r w:rsidR="005B7549" w:rsidRPr="0052333D">
        <w:rPr>
          <w:rFonts w:asciiTheme="minorHAnsi" w:hAnsiTheme="minorHAnsi" w:cstheme="minorHAnsi"/>
          <w:i/>
          <w:iCs/>
          <w:lang w:val="es-US"/>
        </w:rPr>
        <w:t>Prom</w:t>
      </w:r>
      <w:r w:rsidR="0052333D" w:rsidRPr="0052333D">
        <w:rPr>
          <w:rFonts w:asciiTheme="minorHAnsi" w:hAnsiTheme="minorHAnsi" w:cstheme="minorHAnsi"/>
          <w:i/>
          <w:iCs/>
          <w:lang w:val="es-US"/>
        </w:rPr>
        <w:t>e</w:t>
      </w:r>
      <w:r w:rsidR="0052333D">
        <w:rPr>
          <w:rFonts w:asciiTheme="minorHAnsi" w:hAnsiTheme="minorHAnsi" w:cstheme="minorHAnsi"/>
          <w:i/>
          <w:iCs/>
          <w:lang w:val="es-US"/>
        </w:rPr>
        <w:t>sas y profecía</w:t>
      </w:r>
    </w:p>
    <w:p w14:paraId="11EBE048" w14:textId="3382E790" w:rsidR="00452510" w:rsidRPr="0052333D" w:rsidRDefault="00452510" w:rsidP="00452510">
      <w:pPr>
        <w:pStyle w:val="Default"/>
        <w:numPr>
          <w:ilvl w:val="0"/>
          <w:numId w:val="1"/>
        </w:numPr>
        <w:rPr>
          <w:rFonts w:asciiTheme="minorHAnsi" w:hAnsiTheme="minorHAnsi" w:cstheme="minorHAnsi"/>
          <w:b/>
          <w:lang w:val="es-US"/>
        </w:rPr>
      </w:pPr>
      <w:r w:rsidRPr="0052333D">
        <w:rPr>
          <w:rFonts w:asciiTheme="minorHAnsi" w:eastAsiaTheme="minorHAnsi" w:hAnsiTheme="minorHAnsi" w:cstheme="minorHAnsi"/>
          <w:lang w:val="es-US"/>
        </w:rPr>
        <w:t>Serm</w:t>
      </w:r>
      <w:r w:rsidR="0052333D" w:rsidRPr="0052333D">
        <w:rPr>
          <w:rFonts w:asciiTheme="minorHAnsi" w:eastAsiaTheme="minorHAnsi" w:hAnsiTheme="minorHAnsi" w:cstheme="minorHAnsi"/>
          <w:lang w:val="es-US"/>
        </w:rPr>
        <w:t>ó</w:t>
      </w:r>
      <w:r w:rsidRPr="0052333D">
        <w:rPr>
          <w:rFonts w:asciiTheme="minorHAnsi" w:eastAsiaTheme="minorHAnsi" w:hAnsiTheme="minorHAnsi" w:cstheme="minorHAnsi"/>
          <w:lang w:val="es-US"/>
        </w:rPr>
        <w:t>n</w:t>
      </w:r>
      <w:r w:rsidRPr="0052333D">
        <w:rPr>
          <w:rFonts w:asciiTheme="minorHAnsi" w:hAnsiTheme="minorHAnsi" w:cstheme="minorHAnsi"/>
          <w:lang w:val="es-US"/>
        </w:rPr>
        <w:t xml:space="preserve">: </w:t>
      </w:r>
      <w:r w:rsidR="0052333D" w:rsidRPr="0052333D">
        <w:rPr>
          <w:rFonts w:asciiTheme="minorHAnsi" w:hAnsiTheme="minorHAnsi" w:cstheme="minorHAnsi"/>
          <w:b/>
          <w:bCs/>
          <w:i/>
          <w:iCs/>
          <w:lang w:val="es-US"/>
        </w:rPr>
        <w:t>Palabra clave</w:t>
      </w:r>
      <w:r w:rsidR="005B7549" w:rsidRPr="0052333D">
        <w:rPr>
          <w:rFonts w:asciiTheme="minorHAnsi" w:hAnsiTheme="minorHAnsi" w:cstheme="minorHAnsi"/>
          <w:b/>
          <w:bCs/>
          <w:i/>
          <w:iCs/>
          <w:lang w:val="es-US"/>
        </w:rPr>
        <w:t>:</w:t>
      </w:r>
      <w:r w:rsidR="005B7549" w:rsidRPr="0052333D">
        <w:rPr>
          <w:rFonts w:asciiTheme="minorHAnsi" w:hAnsiTheme="minorHAnsi" w:cstheme="minorHAnsi"/>
          <w:b/>
          <w:bCs/>
          <w:lang w:val="es-US"/>
        </w:rPr>
        <w:t xml:space="preserve"> </w:t>
      </w:r>
      <w:r w:rsidR="005B7549" w:rsidRPr="0052333D">
        <w:rPr>
          <w:rFonts w:asciiTheme="minorHAnsi" w:hAnsiTheme="minorHAnsi" w:cstheme="minorHAnsi"/>
          <w:b/>
          <w:bCs/>
          <w:smallCaps/>
          <w:lang w:val="es-US"/>
        </w:rPr>
        <w:t>Prom</w:t>
      </w:r>
      <w:r w:rsidR="0052333D" w:rsidRPr="0052333D">
        <w:rPr>
          <w:rFonts w:asciiTheme="minorHAnsi" w:hAnsiTheme="minorHAnsi" w:cstheme="minorHAnsi"/>
          <w:b/>
          <w:bCs/>
          <w:smallCaps/>
          <w:lang w:val="es-US"/>
        </w:rPr>
        <w:t>esa</w:t>
      </w:r>
      <w:r w:rsidR="005B7549" w:rsidRPr="0052333D">
        <w:rPr>
          <w:rFonts w:asciiTheme="minorHAnsi" w:hAnsiTheme="minorHAnsi" w:cstheme="minorHAnsi"/>
          <w:b/>
          <w:bCs/>
          <w:smallCaps/>
          <w:lang w:val="es-US"/>
        </w:rPr>
        <w:t>s</w:t>
      </w:r>
      <w:r w:rsidRPr="0052333D">
        <w:rPr>
          <w:rFonts w:asciiTheme="minorHAnsi" w:hAnsiTheme="minorHAnsi" w:cstheme="minorHAnsi"/>
          <w:lang w:val="es-US"/>
        </w:rPr>
        <w:t xml:space="preserve"> –</w:t>
      </w:r>
      <w:r w:rsidR="00872162" w:rsidRPr="0052333D">
        <w:rPr>
          <w:rFonts w:asciiTheme="minorHAnsi" w:hAnsiTheme="minorHAnsi" w:cstheme="minorHAnsi"/>
          <w:lang w:val="es-US"/>
        </w:rPr>
        <w:t xml:space="preserve"> </w:t>
      </w:r>
      <w:r w:rsidR="005B7549" w:rsidRPr="0052333D">
        <w:rPr>
          <w:rFonts w:asciiTheme="minorHAnsi" w:hAnsiTheme="minorHAnsi" w:cstheme="minorHAnsi"/>
          <w:lang w:val="es-US"/>
        </w:rPr>
        <w:t>Isa</w:t>
      </w:r>
      <w:r w:rsidR="0052333D" w:rsidRPr="0052333D">
        <w:rPr>
          <w:rFonts w:asciiTheme="minorHAnsi" w:hAnsiTheme="minorHAnsi" w:cstheme="minorHAnsi"/>
          <w:lang w:val="es-US"/>
        </w:rPr>
        <w:t>ía</w:t>
      </w:r>
      <w:r w:rsidR="003E10B7">
        <w:rPr>
          <w:rFonts w:asciiTheme="minorHAnsi" w:hAnsiTheme="minorHAnsi" w:cstheme="minorHAnsi"/>
          <w:lang w:val="es-US"/>
        </w:rPr>
        <w:t>s</w:t>
      </w:r>
      <w:r w:rsidR="005B7549" w:rsidRPr="0052333D">
        <w:rPr>
          <w:rFonts w:asciiTheme="minorHAnsi" w:hAnsiTheme="minorHAnsi" w:cstheme="minorHAnsi"/>
          <w:lang w:val="es-US"/>
        </w:rPr>
        <w:t xml:space="preserve"> 9:6-7; </w:t>
      </w:r>
      <w:r w:rsidR="00872162" w:rsidRPr="0052333D">
        <w:rPr>
          <w:rFonts w:asciiTheme="minorHAnsi" w:hAnsiTheme="minorHAnsi" w:cstheme="minorHAnsi"/>
          <w:lang w:val="es-US"/>
        </w:rPr>
        <w:t>L</w:t>
      </w:r>
      <w:bookmarkStart w:id="1" w:name="_Hlk60732036"/>
      <w:r w:rsidRPr="0052333D">
        <w:rPr>
          <w:rFonts w:asciiTheme="minorHAnsi" w:hAnsiTheme="minorHAnsi" w:cstheme="minorHAnsi"/>
          <w:lang w:val="es-US"/>
        </w:rPr>
        <w:t>u</w:t>
      </w:r>
      <w:r w:rsidR="0052333D" w:rsidRPr="0052333D">
        <w:rPr>
          <w:rFonts w:asciiTheme="minorHAnsi" w:hAnsiTheme="minorHAnsi" w:cstheme="minorHAnsi"/>
          <w:lang w:val="es-US"/>
        </w:rPr>
        <w:t>cas</w:t>
      </w:r>
      <w:r w:rsidRPr="0052333D">
        <w:rPr>
          <w:rFonts w:asciiTheme="minorHAnsi" w:hAnsiTheme="minorHAnsi" w:cstheme="minorHAnsi"/>
          <w:lang w:val="es-US"/>
        </w:rPr>
        <w:t xml:space="preserve"> </w:t>
      </w:r>
      <w:bookmarkEnd w:id="1"/>
      <w:r w:rsidR="005B7549" w:rsidRPr="0052333D">
        <w:rPr>
          <w:rFonts w:asciiTheme="minorHAnsi" w:hAnsiTheme="minorHAnsi" w:cstheme="minorHAnsi"/>
          <w:lang w:val="es-US"/>
        </w:rPr>
        <w:t>2:29-38</w:t>
      </w:r>
    </w:p>
    <w:p w14:paraId="2107DAA3" w14:textId="77777777" w:rsidR="00452510" w:rsidRPr="0052333D" w:rsidRDefault="00452510" w:rsidP="00452510">
      <w:pPr>
        <w:pStyle w:val="Default"/>
        <w:ind w:left="720"/>
        <w:rPr>
          <w:rFonts w:asciiTheme="minorHAnsi" w:hAnsiTheme="minorHAnsi" w:cstheme="minorHAnsi"/>
          <w:b/>
          <w:lang w:val="es-US"/>
        </w:rPr>
      </w:pPr>
    </w:p>
    <w:p w14:paraId="455B66B2" w14:textId="2F18FEEF" w:rsidR="00452510" w:rsidRPr="002438F1" w:rsidRDefault="0052333D" w:rsidP="00452510">
      <w:pPr>
        <w:rPr>
          <w:rFonts w:asciiTheme="minorHAnsi" w:hAnsiTheme="minorHAnsi" w:cstheme="minorHAnsi"/>
          <w:b/>
        </w:rPr>
      </w:pPr>
      <w:proofErr w:type="spellStart"/>
      <w:r>
        <w:rPr>
          <w:rFonts w:asciiTheme="minorHAnsi" w:hAnsiTheme="minorHAnsi" w:cstheme="minorHAnsi"/>
          <w:b/>
        </w:rPr>
        <w:t>Semana</w:t>
      </w:r>
      <w:proofErr w:type="spellEnd"/>
      <w:r w:rsidR="00452510" w:rsidRPr="002438F1">
        <w:rPr>
          <w:rFonts w:asciiTheme="minorHAnsi" w:hAnsiTheme="minorHAnsi" w:cstheme="minorHAnsi"/>
          <w:b/>
        </w:rPr>
        <w:t xml:space="preserve"> 2 – </w:t>
      </w:r>
      <w:r>
        <w:rPr>
          <w:rFonts w:asciiTheme="minorHAnsi" w:hAnsiTheme="minorHAnsi" w:cstheme="minorHAnsi"/>
          <w:b/>
          <w:bCs/>
          <w:i/>
          <w:iCs/>
        </w:rPr>
        <w:t>Palabra clave</w:t>
      </w:r>
      <w:r w:rsidR="00B43E45" w:rsidRPr="00356DC1">
        <w:rPr>
          <w:rFonts w:asciiTheme="minorHAnsi" w:hAnsiTheme="minorHAnsi" w:cstheme="minorHAnsi"/>
          <w:b/>
          <w:bCs/>
          <w:i/>
          <w:iCs/>
        </w:rPr>
        <w:t>:</w:t>
      </w:r>
      <w:r w:rsidR="00B43E45">
        <w:rPr>
          <w:rFonts w:asciiTheme="minorHAnsi" w:hAnsiTheme="minorHAnsi" w:cstheme="minorHAnsi"/>
          <w:b/>
          <w:bCs/>
        </w:rPr>
        <w:t xml:space="preserve"> </w:t>
      </w:r>
      <w:r>
        <w:rPr>
          <w:rFonts w:asciiTheme="minorHAnsi" w:hAnsiTheme="minorHAnsi" w:cstheme="minorHAnsi"/>
          <w:b/>
          <w:bCs/>
          <w:smallCaps/>
        </w:rPr>
        <w:t>Esperanza</w:t>
      </w:r>
    </w:p>
    <w:p w14:paraId="0C310735" w14:textId="77777777" w:rsidR="0052333D" w:rsidRPr="002438F1" w:rsidRDefault="0052333D" w:rsidP="0052333D">
      <w:pPr>
        <w:pStyle w:val="Default"/>
        <w:numPr>
          <w:ilvl w:val="0"/>
          <w:numId w:val="1"/>
        </w:numPr>
        <w:rPr>
          <w:rFonts w:asciiTheme="minorHAnsi" w:hAnsiTheme="minorHAnsi" w:cstheme="minorHAnsi"/>
          <w:b/>
        </w:rPr>
      </w:pPr>
      <w:proofErr w:type="spellStart"/>
      <w:r>
        <w:rPr>
          <w:rFonts w:asciiTheme="minorHAnsi" w:hAnsiTheme="minorHAnsi" w:cstheme="minorHAnsi"/>
        </w:rPr>
        <w:t>Bosquejo</w:t>
      </w:r>
      <w:proofErr w:type="spellEnd"/>
      <w:r>
        <w:rPr>
          <w:rFonts w:asciiTheme="minorHAnsi" w:hAnsiTheme="minorHAnsi" w:cstheme="minorHAnsi"/>
        </w:rPr>
        <w:t xml:space="preserve"> del </w:t>
      </w:r>
      <w:proofErr w:type="spellStart"/>
      <w:r>
        <w:rPr>
          <w:rFonts w:asciiTheme="minorHAnsi" w:hAnsiTheme="minorHAnsi" w:cstheme="minorHAnsi"/>
        </w:rPr>
        <w:t>Servicio</w:t>
      </w:r>
      <w:proofErr w:type="spellEnd"/>
      <w:r>
        <w:rPr>
          <w:rFonts w:asciiTheme="minorHAnsi" w:hAnsiTheme="minorHAnsi" w:cstheme="minorHAnsi"/>
        </w:rPr>
        <w:t xml:space="preserve"> de </w:t>
      </w:r>
      <w:proofErr w:type="spellStart"/>
      <w:r>
        <w:rPr>
          <w:rFonts w:asciiTheme="minorHAnsi" w:hAnsiTheme="minorHAnsi" w:cstheme="minorHAnsi"/>
        </w:rPr>
        <w:t>Adoración</w:t>
      </w:r>
      <w:proofErr w:type="spellEnd"/>
    </w:p>
    <w:p w14:paraId="611497A7" w14:textId="44F18706" w:rsidR="00452510" w:rsidRPr="00C65497"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Drama</w:t>
      </w:r>
      <w:r w:rsidRPr="00C65497">
        <w:rPr>
          <w:rFonts w:asciiTheme="minorHAnsi" w:hAnsiTheme="minorHAnsi" w:cstheme="minorHAnsi"/>
        </w:rPr>
        <w:t xml:space="preserve">: </w:t>
      </w:r>
      <w:proofErr w:type="spellStart"/>
      <w:r w:rsidR="00C65497" w:rsidRPr="00C65497">
        <w:rPr>
          <w:rFonts w:asciiTheme="minorHAnsi" w:hAnsiTheme="minorHAnsi" w:cstheme="minorHAnsi"/>
          <w:i/>
        </w:rPr>
        <w:t>Pedir</w:t>
      </w:r>
      <w:proofErr w:type="spellEnd"/>
      <w:r w:rsidR="00C65497" w:rsidRPr="00C65497">
        <w:rPr>
          <w:rFonts w:asciiTheme="minorHAnsi" w:hAnsiTheme="minorHAnsi" w:cstheme="minorHAnsi"/>
          <w:i/>
        </w:rPr>
        <w:t xml:space="preserve"> un </w:t>
      </w:r>
      <w:proofErr w:type="spellStart"/>
      <w:r w:rsidR="00C65497" w:rsidRPr="00C65497">
        <w:rPr>
          <w:rFonts w:asciiTheme="minorHAnsi" w:hAnsiTheme="minorHAnsi" w:cstheme="minorHAnsi"/>
          <w:i/>
        </w:rPr>
        <w:t>deseo</w:t>
      </w:r>
      <w:proofErr w:type="spellEnd"/>
      <w:r w:rsidR="00C65497" w:rsidRPr="00C65497">
        <w:rPr>
          <w:rFonts w:asciiTheme="minorHAnsi" w:hAnsiTheme="minorHAnsi" w:cstheme="minorHAnsi"/>
          <w:i/>
        </w:rPr>
        <w:t xml:space="preserve"> </w:t>
      </w:r>
    </w:p>
    <w:p w14:paraId="6E0AC731" w14:textId="281203F3" w:rsidR="00452510" w:rsidRPr="0052333D" w:rsidRDefault="00452510" w:rsidP="00452510">
      <w:pPr>
        <w:pStyle w:val="Default"/>
        <w:numPr>
          <w:ilvl w:val="0"/>
          <w:numId w:val="1"/>
        </w:numPr>
        <w:rPr>
          <w:rFonts w:asciiTheme="minorHAnsi" w:hAnsiTheme="minorHAnsi" w:cstheme="minorHAnsi"/>
          <w:i/>
          <w:lang w:val="es-US"/>
        </w:rPr>
      </w:pPr>
      <w:r w:rsidRPr="0052333D">
        <w:rPr>
          <w:rFonts w:asciiTheme="minorHAnsi" w:hAnsiTheme="minorHAnsi" w:cstheme="minorHAnsi"/>
          <w:lang w:val="es-US"/>
        </w:rPr>
        <w:t>Moment</w:t>
      </w:r>
      <w:r w:rsidR="0052333D" w:rsidRPr="0052333D">
        <w:rPr>
          <w:rFonts w:asciiTheme="minorHAnsi" w:hAnsiTheme="minorHAnsi" w:cstheme="minorHAnsi"/>
          <w:lang w:val="es-US"/>
        </w:rPr>
        <w:t>o de los niños</w:t>
      </w:r>
      <w:r w:rsidRPr="0052333D">
        <w:rPr>
          <w:rFonts w:asciiTheme="minorHAnsi" w:hAnsiTheme="minorHAnsi" w:cstheme="minorHAnsi"/>
          <w:lang w:val="es-US"/>
        </w:rPr>
        <w:t xml:space="preserve">: </w:t>
      </w:r>
      <w:r w:rsidR="0052333D" w:rsidRPr="0052333D">
        <w:rPr>
          <w:rFonts w:asciiTheme="minorHAnsi" w:hAnsiTheme="minorHAnsi" w:cstheme="minorHAnsi"/>
          <w:i/>
          <w:iCs/>
          <w:lang w:val="es-US"/>
        </w:rPr>
        <w:t>Es</w:t>
      </w:r>
      <w:r w:rsidR="0052333D">
        <w:rPr>
          <w:rFonts w:asciiTheme="minorHAnsi" w:hAnsiTheme="minorHAnsi" w:cstheme="minorHAnsi"/>
          <w:i/>
          <w:iCs/>
          <w:lang w:val="es-US"/>
        </w:rPr>
        <w:t>peranza</w:t>
      </w:r>
    </w:p>
    <w:p w14:paraId="2E88A7BA" w14:textId="25073948" w:rsidR="00452510" w:rsidRPr="0052333D" w:rsidRDefault="00452510" w:rsidP="00452510">
      <w:pPr>
        <w:pStyle w:val="Default"/>
        <w:numPr>
          <w:ilvl w:val="0"/>
          <w:numId w:val="1"/>
        </w:numPr>
        <w:rPr>
          <w:rFonts w:asciiTheme="minorHAnsi" w:hAnsiTheme="minorHAnsi" w:cstheme="minorHAnsi"/>
          <w:b/>
          <w:lang w:val="es-US"/>
        </w:rPr>
      </w:pPr>
      <w:r w:rsidRPr="0052333D">
        <w:rPr>
          <w:rFonts w:asciiTheme="minorHAnsi" w:eastAsiaTheme="minorHAnsi" w:hAnsiTheme="minorHAnsi" w:cstheme="minorHAnsi"/>
          <w:lang w:val="es-US"/>
        </w:rPr>
        <w:t>Serm</w:t>
      </w:r>
      <w:r w:rsidR="0052333D" w:rsidRPr="0052333D">
        <w:rPr>
          <w:rFonts w:asciiTheme="minorHAnsi" w:eastAsiaTheme="minorHAnsi" w:hAnsiTheme="minorHAnsi" w:cstheme="minorHAnsi"/>
          <w:lang w:val="es-US"/>
        </w:rPr>
        <w:t>ó</w:t>
      </w:r>
      <w:r w:rsidRPr="0052333D">
        <w:rPr>
          <w:rFonts w:asciiTheme="minorHAnsi" w:eastAsiaTheme="minorHAnsi" w:hAnsiTheme="minorHAnsi" w:cstheme="minorHAnsi"/>
          <w:lang w:val="es-US"/>
        </w:rPr>
        <w:t>n</w:t>
      </w:r>
      <w:r w:rsidRPr="0052333D">
        <w:rPr>
          <w:rFonts w:asciiTheme="minorHAnsi" w:hAnsiTheme="minorHAnsi" w:cstheme="minorHAnsi"/>
          <w:lang w:val="es-US"/>
        </w:rPr>
        <w:t xml:space="preserve">: </w:t>
      </w:r>
      <w:r w:rsidR="0052333D" w:rsidRPr="0052333D">
        <w:rPr>
          <w:rFonts w:asciiTheme="minorHAnsi" w:hAnsiTheme="minorHAnsi" w:cstheme="minorHAnsi"/>
          <w:b/>
          <w:bCs/>
          <w:i/>
          <w:iCs/>
          <w:lang w:val="es-US"/>
        </w:rPr>
        <w:t>Palabra clave</w:t>
      </w:r>
      <w:r w:rsidR="005B7549" w:rsidRPr="0052333D">
        <w:rPr>
          <w:rFonts w:asciiTheme="minorHAnsi" w:hAnsiTheme="minorHAnsi" w:cstheme="minorHAnsi"/>
          <w:b/>
          <w:bCs/>
          <w:i/>
          <w:iCs/>
          <w:lang w:val="es-US"/>
        </w:rPr>
        <w:t>:</w:t>
      </w:r>
      <w:r w:rsidR="005B7549" w:rsidRPr="0052333D">
        <w:rPr>
          <w:rFonts w:asciiTheme="minorHAnsi" w:hAnsiTheme="minorHAnsi" w:cstheme="minorHAnsi"/>
          <w:b/>
          <w:bCs/>
          <w:lang w:val="es-US"/>
        </w:rPr>
        <w:t xml:space="preserve"> </w:t>
      </w:r>
      <w:r w:rsidR="0052333D" w:rsidRPr="0052333D">
        <w:rPr>
          <w:rFonts w:asciiTheme="minorHAnsi" w:hAnsiTheme="minorHAnsi" w:cstheme="minorHAnsi"/>
          <w:b/>
          <w:bCs/>
          <w:smallCaps/>
          <w:lang w:val="es-US"/>
        </w:rPr>
        <w:t>Esperanza</w:t>
      </w:r>
      <w:r w:rsidRPr="0052333D">
        <w:rPr>
          <w:rFonts w:asciiTheme="minorHAnsi" w:hAnsiTheme="minorHAnsi" w:cstheme="minorHAnsi"/>
          <w:lang w:val="es-US"/>
        </w:rPr>
        <w:t xml:space="preserve"> – </w:t>
      </w:r>
      <w:r w:rsidR="005B7549" w:rsidRPr="0052333D">
        <w:rPr>
          <w:rFonts w:asciiTheme="minorHAnsi" w:hAnsiTheme="minorHAnsi" w:cstheme="minorHAnsi"/>
          <w:lang w:val="es-US"/>
        </w:rPr>
        <w:t>Roman</w:t>
      </w:r>
      <w:r w:rsidR="0052333D" w:rsidRPr="0052333D">
        <w:rPr>
          <w:rFonts w:asciiTheme="minorHAnsi" w:hAnsiTheme="minorHAnsi" w:cstheme="minorHAnsi"/>
          <w:lang w:val="es-US"/>
        </w:rPr>
        <w:t>o</w:t>
      </w:r>
      <w:r w:rsidR="005B7549" w:rsidRPr="0052333D">
        <w:rPr>
          <w:rFonts w:asciiTheme="minorHAnsi" w:hAnsiTheme="minorHAnsi" w:cstheme="minorHAnsi"/>
          <w:lang w:val="es-US"/>
        </w:rPr>
        <w:t>s 3-5; Mate</w:t>
      </w:r>
      <w:r w:rsidR="0052333D" w:rsidRPr="0052333D">
        <w:rPr>
          <w:rFonts w:asciiTheme="minorHAnsi" w:hAnsiTheme="minorHAnsi" w:cstheme="minorHAnsi"/>
          <w:lang w:val="es-US"/>
        </w:rPr>
        <w:t>o</w:t>
      </w:r>
      <w:r w:rsidR="005B7549" w:rsidRPr="0052333D">
        <w:rPr>
          <w:rFonts w:asciiTheme="minorHAnsi" w:hAnsiTheme="minorHAnsi" w:cstheme="minorHAnsi"/>
          <w:lang w:val="es-US"/>
        </w:rPr>
        <w:t xml:space="preserve"> 1:18-21</w:t>
      </w:r>
    </w:p>
    <w:p w14:paraId="4B974709" w14:textId="77777777" w:rsidR="00452510" w:rsidRPr="0052333D" w:rsidRDefault="00452510" w:rsidP="00452510">
      <w:pPr>
        <w:pStyle w:val="ListParagraph"/>
        <w:rPr>
          <w:rFonts w:asciiTheme="minorHAnsi" w:hAnsiTheme="minorHAnsi" w:cstheme="minorHAnsi"/>
          <w:lang w:val="es-US"/>
        </w:rPr>
      </w:pPr>
    </w:p>
    <w:p w14:paraId="058D1484" w14:textId="62407C0C" w:rsidR="00452510" w:rsidRPr="002438F1" w:rsidRDefault="0052333D" w:rsidP="00452510">
      <w:pPr>
        <w:rPr>
          <w:rFonts w:asciiTheme="minorHAnsi" w:hAnsiTheme="minorHAnsi" w:cstheme="minorHAnsi"/>
        </w:rPr>
      </w:pPr>
      <w:proofErr w:type="spellStart"/>
      <w:r>
        <w:rPr>
          <w:rFonts w:asciiTheme="minorHAnsi" w:hAnsiTheme="minorHAnsi" w:cstheme="minorHAnsi"/>
          <w:b/>
        </w:rPr>
        <w:t>Semana</w:t>
      </w:r>
      <w:proofErr w:type="spellEnd"/>
      <w:r w:rsidR="00452510" w:rsidRPr="002438F1">
        <w:rPr>
          <w:rFonts w:asciiTheme="minorHAnsi" w:hAnsiTheme="minorHAnsi" w:cstheme="minorHAnsi"/>
          <w:b/>
        </w:rPr>
        <w:t xml:space="preserve"> 3 – </w:t>
      </w:r>
      <w:r>
        <w:rPr>
          <w:rFonts w:asciiTheme="minorHAnsi" w:hAnsiTheme="minorHAnsi" w:cstheme="minorHAnsi"/>
          <w:b/>
          <w:bCs/>
          <w:i/>
          <w:iCs/>
        </w:rPr>
        <w:t>Palabra clave</w:t>
      </w:r>
      <w:r w:rsidR="00B43E45" w:rsidRPr="00356DC1">
        <w:rPr>
          <w:rFonts w:asciiTheme="minorHAnsi" w:hAnsiTheme="minorHAnsi" w:cstheme="minorHAnsi"/>
          <w:b/>
          <w:bCs/>
          <w:i/>
          <w:iCs/>
        </w:rPr>
        <w:t>:</w:t>
      </w:r>
      <w:r w:rsidR="00B43E45">
        <w:rPr>
          <w:rFonts w:asciiTheme="minorHAnsi" w:hAnsiTheme="minorHAnsi" w:cstheme="minorHAnsi"/>
          <w:b/>
          <w:bCs/>
        </w:rPr>
        <w:t xml:space="preserve"> </w:t>
      </w:r>
      <w:proofErr w:type="spellStart"/>
      <w:r>
        <w:rPr>
          <w:rFonts w:asciiTheme="minorHAnsi" w:hAnsiTheme="minorHAnsi" w:cstheme="minorHAnsi"/>
          <w:b/>
          <w:bCs/>
          <w:smallCaps/>
        </w:rPr>
        <w:t>E</w:t>
      </w:r>
      <w:r w:rsidR="00B43E45">
        <w:rPr>
          <w:rFonts w:asciiTheme="minorHAnsi" w:hAnsiTheme="minorHAnsi" w:cstheme="minorHAnsi"/>
          <w:b/>
          <w:bCs/>
          <w:smallCaps/>
        </w:rPr>
        <w:t>ncarna</w:t>
      </w:r>
      <w:r>
        <w:rPr>
          <w:rFonts w:asciiTheme="minorHAnsi" w:hAnsiTheme="minorHAnsi" w:cstheme="minorHAnsi"/>
          <w:b/>
          <w:bCs/>
          <w:smallCaps/>
        </w:rPr>
        <w:t>c</w:t>
      </w:r>
      <w:r w:rsidR="00B43E45">
        <w:rPr>
          <w:rFonts w:asciiTheme="minorHAnsi" w:hAnsiTheme="minorHAnsi" w:cstheme="minorHAnsi"/>
          <w:b/>
          <w:bCs/>
          <w:smallCaps/>
        </w:rPr>
        <w:t>i</w:t>
      </w:r>
      <w:r>
        <w:rPr>
          <w:rFonts w:asciiTheme="minorHAnsi" w:hAnsiTheme="minorHAnsi" w:cstheme="minorHAnsi"/>
          <w:b/>
          <w:bCs/>
          <w:smallCaps/>
        </w:rPr>
        <w:t>ó</w:t>
      </w:r>
      <w:r w:rsidR="00B43E45">
        <w:rPr>
          <w:rFonts w:asciiTheme="minorHAnsi" w:hAnsiTheme="minorHAnsi" w:cstheme="minorHAnsi"/>
          <w:b/>
          <w:bCs/>
          <w:smallCaps/>
        </w:rPr>
        <w:t>n</w:t>
      </w:r>
      <w:proofErr w:type="spellEnd"/>
    </w:p>
    <w:p w14:paraId="762DF7D7" w14:textId="77777777" w:rsidR="0052333D" w:rsidRPr="002438F1" w:rsidRDefault="0052333D" w:rsidP="0052333D">
      <w:pPr>
        <w:pStyle w:val="Default"/>
        <w:numPr>
          <w:ilvl w:val="0"/>
          <w:numId w:val="1"/>
        </w:numPr>
        <w:rPr>
          <w:rFonts w:asciiTheme="minorHAnsi" w:hAnsiTheme="minorHAnsi" w:cstheme="minorHAnsi"/>
          <w:b/>
        </w:rPr>
      </w:pPr>
      <w:proofErr w:type="spellStart"/>
      <w:r>
        <w:rPr>
          <w:rFonts w:asciiTheme="minorHAnsi" w:hAnsiTheme="minorHAnsi" w:cstheme="minorHAnsi"/>
        </w:rPr>
        <w:t>Bosquejo</w:t>
      </w:r>
      <w:proofErr w:type="spellEnd"/>
      <w:r>
        <w:rPr>
          <w:rFonts w:asciiTheme="minorHAnsi" w:hAnsiTheme="minorHAnsi" w:cstheme="minorHAnsi"/>
        </w:rPr>
        <w:t xml:space="preserve"> del </w:t>
      </w:r>
      <w:proofErr w:type="spellStart"/>
      <w:r>
        <w:rPr>
          <w:rFonts w:asciiTheme="minorHAnsi" w:hAnsiTheme="minorHAnsi" w:cstheme="minorHAnsi"/>
        </w:rPr>
        <w:t>Servicio</w:t>
      </w:r>
      <w:proofErr w:type="spellEnd"/>
      <w:r>
        <w:rPr>
          <w:rFonts w:asciiTheme="minorHAnsi" w:hAnsiTheme="minorHAnsi" w:cstheme="minorHAnsi"/>
        </w:rPr>
        <w:t xml:space="preserve"> de </w:t>
      </w:r>
      <w:proofErr w:type="spellStart"/>
      <w:r>
        <w:rPr>
          <w:rFonts w:asciiTheme="minorHAnsi" w:hAnsiTheme="minorHAnsi" w:cstheme="minorHAnsi"/>
        </w:rPr>
        <w:t>Adoración</w:t>
      </w:r>
      <w:proofErr w:type="spellEnd"/>
    </w:p>
    <w:p w14:paraId="38446A2B" w14:textId="415D76AC"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proofErr w:type="spellStart"/>
      <w:r w:rsidR="005B7549">
        <w:rPr>
          <w:rFonts w:asciiTheme="minorHAnsi" w:hAnsiTheme="minorHAnsi" w:cstheme="minorHAnsi"/>
          <w:i/>
        </w:rPr>
        <w:t>Posi</w:t>
      </w:r>
      <w:r w:rsidR="000E4F7F">
        <w:rPr>
          <w:rFonts w:asciiTheme="minorHAnsi" w:hAnsiTheme="minorHAnsi" w:cstheme="minorHAnsi"/>
          <w:i/>
        </w:rPr>
        <w:t>cionamiento</w:t>
      </w:r>
      <w:proofErr w:type="spellEnd"/>
      <w:r w:rsidR="000E4F7F">
        <w:rPr>
          <w:rFonts w:asciiTheme="minorHAnsi" w:hAnsiTheme="minorHAnsi" w:cstheme="minorHAnsi"/>
          <w:i/>
        </w:rPr>
        <w:t xml:space="preserve"> global</w:t>
      </w:r>
      <w:r>
        <w:rPr>
          <w:rFonts w:asciiTheme="minorHAnsi" w:hAnsiTheme="minorHAnsi" w:cstheme="minorHAnsi"/>
          <w:i/>
        </w:rPr>
        <w:t xml:space="preserve"> </w:t>
      </w:r>
    </w:p>
    <w:p w14:paraId="33A9BEC6" w14:textId="00A73392" w:rsidR="00452510" w:rsidRPr="000E4F7F" w:rsidRDefault="00452510" w:rsidP="00452510">
      <w:pPr>
        <w:pStyle w:val="Default"/>
        <w:numPr>
          <w:ilvl w:val="0"/>
          <w:numId w:val="1"/>
        </w:numPr>
        <w:rPr>
          <w:rFonts w:asciiTheme="minorHAnsi" w:hAnsiTheme="minorHAnsi" w:cstheme="minorHAnsi"/>
          <w:lang w:val="es-US"/>
        </w:rPr>
      </w:pPr>
      <w:r w:rsidRPr="000E4F7F">
        <w:rPr>
          <w:rFonts w:asciiTheme="minorHAnsi" w:hAnsiTheme="minorHAnsi" w:cstheme="minorHAnsi"/>
          <w:lang w:val="es-US"/>
        </w:rPr>
        <w:t>Moment</w:t>
      </w:r>
      <w:r w:rsidR="000E4F7F" w:rsidRPr="000E4F7F">
        <w:rPr>
          <w:rFonts w:asciiTheme="minorHAnsi" w:hAnsiTheme="minorHAnsi" w:cstheme="minorHAnsi"/>
          <w:lang w:val="es-US"/>
        </w:rPr>
        <w:t>o de los niños</w:t>
      </w:r>
      <w:r w:rsidRPr="000E4F7F">
        <w:rPr>
          <w:rFonts w:asciiTheme="minorHAnsi" w:hAnsiTheme="minorHAnsi" w:cstheme="minorHAnsi"/>
          <w:lang w:val="es-US"/>
        </w:rPr>
        <w:t xml:space="preserve">: </w:t>
      </w:r>
      <w:r w:rsidR="000E4F7F" w:rsidRPr="000E4F7F">
        <w:rPr>
          <w:rFonts w:asciiTheme="minorHAnsi" w:hAnsiTheme="minorHAnsi" w:cstheme="minorHAnsi"/>
          <w:i/>
          <w:iCs/>
          <w:lang w:val="es-US"/>
        </w:rPr>
        <w:t>E</w:t>
      </w:r>
      <w:r w:rsidR="009F55E3">
        <w:rPr>
          <w:rFonts w:asciiTheme="minorHAnsi" w:hAnsiTheme="minorHAnsi" w:cstheme="minorHAnsi"/>
          <w:i/>
          <w:iCs/>
          <w:lang w:val="es-US"/>
        </w:rPr>
        <w:t>ncarnación</w:t>
      </w:r>
    </w:p>
    <w:p w14:paraId="120892E4" w14:textId="17825CCD" w:rsidR="00452510" w:rsidRPr="000E4F7F" w:rsidRDefault="00452510" w:rsidP="00452510">
      <w:pPr>
        <w:pStyle w:val="Default"/>
        <w:numPr>
          <w:ilvl w:val="0"/>
          <w:numId w:val="1"/>
        </w:numPr>
        <w:rPr>
          <w:rFonts w:asciiTheme="minorHAnsi" w:hAnsiTheme="minorHAnsi" w:cstheme="minorHAnsi"/>
          <w:b/>
          <w:lang w:val="es-US"/>
        </w:rPr>
      </w:pPr>
      <w:r w:rsidRPr="000E4F7F">
        <w:rPr>
          <w:rFonts w:asciiTheme="minorHAnsi" w:eastAsiaTheme="minorHAnsi" w:hAnsiTheme="minorHAnsi" w:cstheme="minorHAnsi"/>
          <w:lang w:val="es-US"/>
        </w:rPr>
        <w:t>Serm</w:t>
      </w:r>
      <w:r w:rsidR="000E4F7F" w:rsidRPr="000E4F7F">
        <w:rPr>
          <w:rFonts w:asciiTheme="minorHAnsi" w:eastAsiaTheme="minorHAnsi" w:hAnsiTheme="minorHAnsi" w:cstheme="minorHAnsi"/>
          <w:lang w:val="es-US"/>
        </w:rPr>
        <w:t>ó</w:t>
      </w:r>
      <w:r w:rsidRPr="000E4F7F">
        <w:rPr>
          <w:rFonts w:asciiTheme="minorHAnsi" w:eastAsiaTheme="minorHAnsi" w:hAnsiTheme="minorHAnsi" w:cstheme="minorHAnsi"/>
          <w:lang w:val="es-US"/>
        </w:rPr>
        <w:t>n</w:t>
      </w:r>
      <w:r w:rsidRPr="000E4F7F">
        <w:rPr>
          <w:rFonts w:asciiTheme="minorHAnsi" w:hAnsiTheme="minorHAnsi" w:cstheme="minorHAnsi"/>
          <w:lang w:val="es-US"/>
        </w:rPr>
        <w:t xml:space="preserve">: </w:t>
      </w:r>
      <w:r w:rsidR="000E4F7F" w:rsidRPr="000E4F7F">
        <w:rPr>
          <w:rFonts w:asciiTheme="minorHAnsi" w:hAnsiTheme="minorHAnsi" w:cstheme="minorHAnsi"/>
          <w:b/>
          <w:bCs/>
          <w:i/>
          <w:iCs/>
          <w:lang w:val="es-US"/>
        </w:rPr>
        <w:t>Palabra clave</w:t>
      </w:r>
      <w:r w:rsidR="005B7549" w:rsidRPr="000E4F7F">
        <w:rPr>
          <w:rFonts w:asciiTheme="minorHAnsi" w:hAnsiTheme="minorHAnsi" w:cstheme="minorHAnsi"/>
          <w:b/>
          <w:bCs/>
          <w:i/>
          <w:iCs/>
          <w:lang w:val="es-US"/>
        </w:rPr>
        <w:t>:</w:t>
      </w:r>
      <w:r w:rsidR="005B7549" w:rsidRPr="000E4F7F">
        <w:rPr>
          <w:rFonts w:asciiTheme="minorHAnsi" w:hAnsiTheme="minorHAnsi" w:cstheme="minorHAnsi"/>
          <w:b/>
          <w:bCs/>
          <w:lang w:val="es-US"/>
        </w:rPr>
        <w:t xml:space="preserve"> </w:t>
      </w:r>
      <w:r w:rsidR="000E4F7F" w:rsidRPr="000E4F7F">
        <w:rPr>
          <w:rFonts w:asciiTheme="minorHAnsi" w:hAnsiTheme="minorHAnsi" w:cstheme="minorHAnsi"/>
          <w:b/>
          <w:bCs/>
          <w:smallCaps/>
          <w:lang w:val="es-US"/>
        </w:rPr>
        <w:t>E</w:t>
      </w:r>
      <w:r w:rsidR="005B7549" w:rsidRPr="000E4F7F">
        <w:rPr>
          <w:rFonts w:asciiTheme="minorHAnsi" w:hAnsiTheme="minorHAnsi" w:cstheme="minorHAnsi"/>
          <w:b/>
          <w:bCs/>
          <w:smallCaps/>
          <w:lang w:val="es-US"/>
        </w:rPr>
        <w:t>ncarna</w:t>
      </w:r>
      <w:r w:rsidR="000E4F7F" w:rsidRPr="000E4F7F">
        <w:rPr>
          <w:rFonts w:asciiTheme="minorHAnsi" w:hAnsiTheme="minorHAnsi" w:cstheme="minorHAnsi"/>
          <w:b/>
          <w:bCs/>
          <w:smallCaps/>
          <w:lang w:val="es-US"/>
        </w:rPr>
        <w:t>c</w:t>
      </w:r>
      <w:r w:rsidR="005B7549" w:rsidRPr="000E4F7F">
        <w:rPr>
          <w:rFonts w:asciiTheme="minorHAnsi" w:hAnsiTheme="minorHAnsi" w:cstheme="minorHAnsi"/>
          <w:b/>
          <w:bCs/>
          <w:smallCaps/>
          <w:lang w:val="es-US"/>
        </w:rPr>
        <w:t>i</w:t>
      </w:r>
      <w:r w:rsidR="000E4F7F" w:rsidRPr="000E4F7F">
        <w:rPr>
          <w:rFonts w:asciiTheme="minorHAnsi" w:hAnsiTheme="minorHAnsi" w:cstheme="minorHAnsi"/>
          <w:b/>
          <w:bCs/>
          <w:smallCaps/>
          <w:lang w:val="es-US"/>
        </w:rPr>
        <w:t>ó</w:t>
      </w:r>
      <w:r w:rsidR="005B7549" w:rsidRPr="000E4F7F">
        <w:rPr>
          <w:rFonts w:asciiTheme="minorHAnsi" w:hAnsiTheme="minorHAnsi" w:cstheme="minorHAnsi"/>
          <w:b/>
          <w:bCs/>
          <w:smallCaps/>
          <w:lang w:val="es-US"/>
        </w:rPr>
        <w:t>n</w:t>
      </w:r>
      <w:r w:rsidRPr="000E4F7F">
        <w:rPr>
          <w:rFonts w:asciiTheme="minorHAnsi" w:hAnsiTheme="minorHAnsi" w:cstheme="minorHAnsi"/>
          <w:lang w:val="es-US"/>
        </w:rPr>
        <w:t xml:space="preserve"> – </w:t>
      </w:r>
      <w:r w:rsidR="000E4F7F" w:rsidRPr="000E4F7F">
        <w:rPr>
          <w:rFonts w:asciiTheme="minorHAnsi" w:hAnsiTheme="minorHAnsi" w:cstheme="minorHAnsi"/>
          <w:lang w:val="es-US"/>
        </w:rPr>
        <w:t>Filipenses</w:t>
      </w:r>
      <w:r w:rsidR="00B132A1" w:rsidRPr="000E4F7F">
        <w:rPr>
          <w:rFonts w:asciiTheme="minorHAnsi" w:hAnsiTheme="minorHAnsi" w:cstheme="minorHAnsi"/>
          <w:lang w:val="es-US"/>
        </w:rPr>
        <w:t xml:space="preserve"> 2:5-8</w:t>
      </w:r>
    </w:p>
    <w:p w14:paraId="6DF7E9F3" w14:textId="77777777" w:rsidR="00452510" w:rsidRPr="000E4F7F" w:rsidRDefault="00452510" w:rsidP="00452510">
      <w:pPr>
        <w:pStyle w:val="Level1"/>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b/>
          <w:bCs/>
          <w:color w:val="000000"/>
          <w:lang w:val="es-US"/>
        </w:rPr>
      </w:pPr>
    </w:p>
    <w:p w14:paraId="5AD70729" w14:textId="416F0F64" w:rsidR="00452510" w:rsidRPr="002438F1" w:rsidRDefault="004F18F9" w:rsidP="00452510">
      <w:pPr>
        <w:rPr>
          <w:rFonts w:asciiTheme="minorHAnsi" w:hAnsiTheme="minorHAnsi" w:cstheme="minorHAnsi"/>
        </w:rPr>
      </w:pPr>
      <w:proofErr w:type="spellStart"/>
      <w:r>
        <w:rPr>
          <w:rFonts w:asciiTheme="minorHAnsi" w:hAnsiTheme="minorHAnsi" w:cstheme="minorHAnsi"/>
          <w:b/>
        </w:rPr>
        <w:t>Semana</w:t>
      </w:r>
      <w:proofErr w:type="spellEnd"/>
      <w:r w:rsidR="00452510" w:rsidRPr="002438F1">
        <w:rPr>
          <w:rFonts w:asciiTheme="minorHAnsi" w:hAnsiTheme="minorHAnsi" w:cstheme="minorHAnsi"/>
          <w:b/>
        </w:rPr>
        <w:t xml:space="preserve"> 4 – </w:t>
      </w:r>
      <w:r>
        <w:rPr>
          <w:rFonts w:asciiTheme="minorHAnsi" w:hAnsiTheme="minorHAnsi" w:cstheme="minorHAnsi"/>
          <w:b/>
          <w:bCs/>
          <w:i/>
          <w:iCs/>
        </w:rPr>
        <w:t>Palabra clave</w:t>
      </w:r>
      <w:r w:rsidR="00B43E45" w:rsidRPr="00356DC1">
        <w:rPr>
          <w:rFonts w:asciiTheme="minorHAnsi" w:hAnsiTheme="minorHAnsi" w:cstheme="minorHAnsi"/>
          <w:b/>
          <w:bCs/>
          <w:i/>
          <w:iCs/>
        </w:rPr>
        <w:t>:</w:t>
      </w:r>
      <w:r w:rsidR="00B43E45">
        <w:rPr>
          <w:rFonts w:asciiTheme="minorHAnsi" w:hAnsiTheme="minorHAnsi" w:cstheme="minorHAnsi"/>
          <w:b/>
          <w:bCs/>
        </w:rPr>
        <w:t xml:space="preserve"> </w:t>
      </w:r>
      <w:proofErr w:type="spellStart"/>
      <w:r>
        <w:rPr>
          <w:rFonts w:asciiTheme="minorHAnsi" w:hAnsiTheme="minorHAnsi" w:cstheme="minorHAnsi"/>
          <w:b/>
          <w:bCs/>
          <w:smallCaps/>
        </w:rPr>
        <w:t>Evangelio</w:t>
      </w:r>
      <w:proofErr w:type="spellEnd"/>
    </w:p>
    <w:p w14:paraId="27160073" w14:textId="77777777" w:rsidR="004F18F9" w:rsidRPr="002438F1" w:rsidRDefault="004F18F9" w:rsidP="004F18F9">
      <w:pPr>
        <w:pStyle w:val="Default"/>
        <w:numPr>
          <w:ilvl w:val="0"/>
          <w:numId w:val="1"/>
        </w:numPr>
        <w:rPr>
          <w:rFonts w:asciiTheme="minorHAnsi" w:hAnsiTheme="minorHAnsi" w:cstheme="minorHAnsi"/>
          <w:b/>
        </w:rPr>
      </w:pPr>
      <w:proofErr w:type="spellStart"/>
      <w:r>
        <w:rPr>
          <w:rFonts w:asciiTheme="minorHAnsi" w:hAnsiTheme="minorHAnsi" w:cstheme="minorHAnsi"/>
        </w:rPr>
        <w:t>Bosquejo</w:t>
      </w:r>
      <w:proofErr w:type="spellEnd"/>
      <w:r>
        <w:rPr>
          <w:rFonts w:asciiTheme="minorHAnsi" w:hAnsiTheme="minorHAnsi" w:cstheme="minorHAnsi"/>
        </w:rPr>
        <w:t xml:space="preserve"> del </w:t>
      </w:r>
      <w:proofErr w:type="spellStart"/>
      <w:r>
        <w:rPr>
          <w:rFonts w:asciiTheme="minorHAnsi" w:hAnsiTheme="minorHAnsi" w:cstheme="minorHAnsi"/>
        </w:rPr>
        <w:t>Servicio</w:t>
      </w:r>
      <w:proofErr w:type="spellEnd"/>
      <w:r>
        <w:rPr>
          <w:rFonts w:asciiTheme="minorHAnsi" w:hAnsiTheme="minorHAnsi" w:cstheme="minorHAnsi"/>
        </w:rPr>
        <w:t xml:space="preserve"> de </w:t>
      </w:r>
      <w:proofErr w:type="spellStart"/>
      <w:r>
        <w:rPr>
          <w:rFonts w:asciiTheme="minorHAnsi" w:hAnsiTheme="minorHAnsi" w:cstheme="minorHAnsi"/>
        </w:rPr>
        <w:t>Adoración</w:t>
      </w:r>
      <w:proofErr w:type="spellEnd"/>
    </w:p>
    <w:p w14:paraId="125A9996" w14:textId="38E7688D" w:rsidR="00452510" w:rsidRPr="004F18F9" w:rsidRDefault="00452510" w:rsidP="00452510">
      <w:pPr>
        <w:pStyle w:val="Default"/>
        <w:numPr>
          <w:ilvl w:val="0"/>
          <w:numId w:val="1"/>
        </w:numPr>
        <w:rPr>
          <w:rFonts w:asciiTheme="minorHAnsi" w:hAnsiTheme="minorHAnsi" w:cstheme="minorHAnsi"/>
          <w:lang w:val="es-US"/>
        </w:rPr>
      </w:pPr>
      <w:r w:rsidRPr="004F18F9">
        <w:rPr>
          <w:rFonts w:asciiTheme="minorHAnsi" w:hAnsiTheme="minorHAnsi" w:cstheme="minorHAnsi"/>
          <w:lang w:val="es-US"/>
        </w:rPr>
        <w:t xml:space="preserve">Drama: </w:t>
      </w:r>
      <w:r w:rsidR="004F18F9" w:rsidRPr="004F18F9">
        <w:rPr>
          <w:rFonts w:asciiTheme="minorHAnsi" w:hAnsiTheme="minorHAnsi" w:cstheme="minorHAnsi"/>
          <w:i/>
          <w:lang w:val="es-US"/>
        </w:rPr>
        <w:t>M</w:t>
      </w:r>
      <w:r w:rsidR="00B132A1" w:rsidRPr="004F18F9">
        <w:rPr>
          <w:rFonts w:asciiTheme="minorHAnsi" w:hAnsiTheme="minorHAnsi" w:cstheme="minorHAnsi"/>
          <w:i/>
          <w:lang w:val="es-US"/>
        </w:rPr>
        <w:t>a</w:t>
      </w:r>
      <w:r w:rsidR="004F18F9" w:rsidRPr="004F18F9">
        <w:rPr>
          <w:rFonts w:asciiTheme="minorHAnsi" w:hAnsiTheme="minorHAnsi" w:cstheme="minorHAnsi"/>
          <w:i/>
          <w:lang w:val="es-US"/>
        </w:rPr>
        <w:t>lo</w:t>
      </w:r>
      <w:r w:rsidR="00B132A1" w:rsidRPr="004F18F9">
        <w:rPr>
          <w:rFonts w:asciiTheme="minorHAnsi" w:hAnsiTheme="minorHAnsi" w:cstheme="minorHAnsi"/>
          <w:i/>
          <w:lang w:val="es-US"/>
        </w:rPr>
        <w:t xml:space="preserve">, </w:t>
      </w:r>
      <w:r w:rsidR="004F18F9" w:rsidRPr="004F18F9">
        <w:rPr>
          <w:rFonts w:asciiTheme="minorHAnsi" w:hAnsiTheme="minorHAnsi" w:cstheme="minorHAnsi"/>
          <w:i/>
          <w:lang w:val="es-US"/>
        </w:rPr>
        <w:t>peor</w:t>
      </w:r>
      <w:r w:rsidR="00B132A1" w:rsidRPr="004F18F9">
        <w:rPr>
          <w:rFonts w:asciiTheme="minorHAnsi" w:hAnsiTheme="minorHAnsi" w:cstheme="minorHAnsi"/>
          <w:i/>
          <w:lang w:val="es-US"/>
        </w:rPr>
        <w:t xml:space="preserve">, </w:t>
      </w:r>
      <w:r w:rsidR="00D616B7">
        <w:rPr>
          <w:rFonts w:asciiTheme="minorHAnsi" w:hAnsiTheme="minorHAnsi" w:cstheme="minorHAnsi"/>
          <w:i/>
          <w:lang w:val="es-US"/>
        </w:rPr>
        <w:t>«</w:t>
      </w:r>
      <w:proofErr w:type="spellStart"/>
      <w:r w:rsidR="004F18F9">
        <w:rPr>
          <w:rFonts w:asciiTheme="minorHAnsi" w:hAnsiTheme="minorHAnsi" w:cstheme="minorHAnsi"/>
          <w:i/>
          <w:lang w:val="es-US"/>
        </w:rPr>
        <w:t>peor</w:t>
      </w:r>
      <w:r w:rsidR="00D616B7">
        <w:rPr>
          <w:rFonts w:asciiTheme="minorHAnsi" w:hAnsiTheme="minorHAnsi" w:cstheme="minorHAnsi"/>
          <w:i/>
          <w:lang w:val="es-US"/>
        </w:rPr>
        <w:t>ísimo</w:t>
      </w:r>
      <w:proofErr w:type="spellEnd"/>
      <w:r w:rsidR="00D616B7">
        <w:rPr>
          <w:rFonts w:asciiTheme="minorHAnsi" w:hAnsiTheme="minorHAnsi" w:cstheme="minorHAnsi"/>
          <w:i/>
          <w:lang w:val="es-US"/>
        </w:rPr>
        <w:t>»</w:t>
      </w:r>
    </w:p>
    <w:p w14:paraId="38C2DA7F" w14:textId="7103FC84" w:rsidR="00452510" w:rsidRPr="00D616B7" w:rsidRDefault="00452510" w:rsidP="00452510">
      <w:pPr>
        <w:pStyle w:val="Default"/>
        <w:numPr>
          <w:ilvl w:val="0"/>
          <w:numId w:val="1"/>
        </w:numPr>
        <w:rPr>
          <w:rFonts w:asciiTheme="minorHAnsi" w:hAnsiTheme="minorHAnsi" w:cstheme="minorHAnsi"/>
          <w:i/>
          <w:lang w:val="es-US"/>
        </w:rPr>
      </w:pPr>
      <w:r w:rsidRPr="00D616B7">
        <w:rPr>
          <w:rFonts w:asciiTheme="minorHAnsi" w:hAnsiTheme="minorHAnsi" w:cstheme="minorHAnsi"/>
          <w:lang w:val="es-US"/>
        </w:rPr>
        <w:t>Moment</w:t>
      </w:r>
      <w:r w:rsidR="00D616B7" w:rsidRPr="00D616B7">
        <w:rPr>
          <w:rFonts w:asciiTheme="minorHAnsi" w:hAnsiTheme="minorHAnsi" w:cstheme="minorHAnsi"/>
          <w:lang w:val="es-US"/>
        </w:rPr>
        <w:t>o de los niños</w:t>
      </w:r>
      <w:r w:rsidRPr="00D616B7">
        <w:rPr>
          <w:rFonts w:asciiTheme="minorHAnsi" w:hAnsiTheme="minorHAnsi" w:cstheme="minorHAnsi"/>
          <w:lang w:val="es-US"/>
        </w:rPr>
        <w:t xml:space="preserve">: </w:t>
      </w:r>
      <w:r w:rsidR="00D616B7" w:rsidRPr="00D616B7">
        <w:rPr>
          <w:rFonts w:asciiTheme="minorHAnsi" w:hAnsiTheme="minorHAnsi" w:cstheme="minorHAnsi"/>
          <w:i/>
          <w:iCs/>
          <w:lang w:val="es-US"/>
        </w:rPr>
        <w:t>Evangelio</w:t>
      </w:r>
      <w:r w:rsidR="00B132A1" w:rsidRPr="00D616B7">
        <w:rPr>
          <w:rFonts w:asciiTheme="minorHAnsi" w:hAnsiTheme="minorHAnsi" w:cstheme="minorHAnsi"/>
          <w:i/>
          <w:iCs/>
          <w:lang w:val="es-US"/>
        </w:rPr>
        <w:t xml:space="preserve">: </w:t>
      </w:r>
      <w:r w:rsidR="00D616B7" w:rsidRPr="00D616B7">
        <w:rPr>
          <w:rFonts w:asciiTheme="minorHAnsi" w:hAnsiTheme="minorHAnsi" w:cstheme="minorHAnsi"/>
          <w:i/>
          <w:iCs/>
          <w:lang w:val="es-US"/>
        </w:rPr>
        <w:t>Buenas noticias</w:t>
      </w:r>
      <w:r w:rsidR="00B132A1" w:rsidRPr="00D616B7">
        <w:rPr>
          <w:rFonts w:asciiTheme="minorHAnsi" w:hAnsiTheme="minorHAnsi" w:cstheme="minorHAnsi"/>
          <w:i/>
          <w:iCs/>
          <w:lang w:val="es-US"/>
        </w:rPr>
        <w:t>/</w:t>
      </w:r>
      <w:r w:rsidR="00D616B7">
        <w:rPr>
          <w:rFonts w:asciiTheme="minorHAnsi" w:hAnsiTheme="minorHAnsi" w:cstheme="minorHAnsi"/>
          <w:i/>
          <w:iCs/>
          <w:lang w:val="es-US"/>
        </w:rPr>
        <w:t>Malas noticias</w:t>
      </w:r>
    </w:p>
    <w:p w14:paraId="26450D29" w14:textId="0011997F" w:rsidR="00452510" w:rsidRPr="00D616B7" w:rsidRDefault="00452510" w:rsidP="00452510">
      <w:pPr>
        <w:pStyle w:val="Default"/>
        <w:numPr>
          <w:ilvl w:val="0"/>
          <w:numId w:val="1"/>
        </w:numPr>
        <w:rPr>
          <w:rFonts w:asciiTheme="minorHAnsi" w:hAnsiTheme="minorHAnsi" w:cstheme="minorHAnsi"/>
          <w:b/>
          <w:i/>
          <w:lang w:val="es-US"/>
        </w:rPr>
      </w:pPr>
      <w:r w:rsidRPr="00D616B7">
        <w:rPr>
          <w:rFonts w:asciiTheme="minorHAnsi" w:eastAsiaTheme="minorHAnsi" w:hAnsiTheme="minorHAnsi" w:cstheme="minorHAnsi"/>
          <w:lang w:val="es-US"/>
        </w:rPr>
        <w:t>Serm</w:t>
      </w:r>
      <w:r w:rsidR="00D616B7" w:rsidRPr="00D616B7">
        <w:rPr>
          <w:rFonts w:asciiTheme="minorHAnsi" w:eastAsiaTheme="minorHAnsi" w:hAnsiTheme="minorHAnsi" w:cstheme="minorHAnsi"/>
          <w:lang w:val="es-US"/>
        </w:rPr>
        <w:t>ó</w:t>
      </w:r>
      <w:r w:rsidRPr="00D616B7">
        <w:rPr>
          <w:rFonts w:asciiTheme="minorHAnsi" w:eastAsiaTheme="minorHAnsi" w:hAnsiTheme="minorHAnsi" w:cstheme="minorHAnsi"/>
          <w:lang w:val="es-US"/>
        </w:rPr>
        <w:t>n</w:t>
      </w:r>
      <w:r w:rsidRPr="00D616B7">
        <w:rPr>
          <w:rFonts w:asciiTheme="minorHAnsi" w:hAnsiTheme="minorHAnsi" w:cstheme="minorHAnsi"/>
          <w:lang w:val="es-US"/>
        </w:rPr>
        <w:t xml:space="preserve">: </w:t>
      </w:r>
      <w:r w:rsidR="00D616B7" w:rsidRPr="00D616B7">
        <w:rPr>
          <w:rFonts w:asciiTheme="minorHAnsi" w:hAnsiTheme="minorHAnsi" w:cstheme="minorHAnsi"/>
          <w:b/>
          <w:bCs/>
          <w:i/>
          <w:iCs/>
          <w:lang w:val="es-US"/>
        </w:rPr>
        <w:t>Palabra clav</w:t>
      </w:r>
      <w:r w:rsidR="00D616B7">
        <w:rPr>
          <w:rFonts w:asciiTheme="minorHAnsi" w:hAnsiTheme="minorHAnsi" w:cstheme="minorHAnsi"/>
          <w:b/>
          <w:bCs/>
          <w:i/>
          <w:iCs/>
          <w:lang w:val="es-US"/>
        </w:rPr>
        <w:t>e</w:t>
      </w:r>
      <w:r w:rsidR="00B132A1" w:rsidRPr="00D616B7">
        <w:rPr>
          <w:rFonts w:asciiTheme="minorHAnsi" w:hAnsiTheme="minorHAnsi" w:cstheme="minorHAnsi"/>
          <w:b/>
          <w:bCs/>
          <w:i/>
          <w:iCs/>
          <w:lang w:val="es-US"/>
        </w:rPr>
        <w:t>:</w:t>
      </w:r>
      <w:r w:rsidR="00B132A1" w:rsidRPr="00D616B7">
        <w:rPr>
          <w:rFonts w:asciiTheme="minorHAnsi" w:hAnsiTheme="minorHAnsi" w:cstheme="minorHAnsi"/>
          <w:b/>
          <w:bCs/>
          <w:lang w:val="es-US"/>
        </w:rPr>
        <w:t xml:space="preserve"> </w:t>
      </w:r>
      <w:r w:rsidR="00D616B7">
        <w:rPr>
          <w:rFonts w:asciiTheme="minorHAnsi" w:hAnsiTheme="minorHAnsi" w:cstheme="minorHAnsi"/>
          <w:b/>
          <w:bCs/>
          <w:smallCaps/>
          <w:lang w:val="es-US"/>
        </w:rPr>
        <w:t>Evangelio</w:t>
      </w:r>
      <w:r w:rsidRPr="00D616B7">
        <w:rPr>
          <w:rFonts w:asciiTheme="minorHAnsi" w:hAnsiTheme="minorHAnsi" w:cstheme="minorHAnsi"/>
          <w:lang w:val="es-US"/>
        </w:rPr>
        <w:t xml:space="preserve"> – Lu</w:t>
      </w:r>
      <w:r w:rsidR="00D616B7">
        <w:rPr>
          <w:rFonts w:asciiTheme="minorHAnsi" w:hAnsiTheme="minorHAnsi" w:cstheme="minorHAnsi"/>
          <w:lang w:val="es-US"/>
        </w:rPr>
        <w:t>ca</w:t>
      </w:r>
      <w:r w:rsidRPr="00D616B7">
        <w:rPr>
          <w:rFonts w:asciiTheme="minorHAnsi" w:hAnsiTheme="minorHAnsi" w:cstheme="minorHAnsi"/>
          <w:lang w:val="es-US"/>
        </w:rPr>
        <w:t xml:space="preserve"> </w:t>
      </w:r>
      <w:r w:rsidR="00872162" w:rsidRPr="00D616B7">
        <w:rPr>
          <w:rFonts w:asciiTheme="minorHAnsi" w:hAnsiTheme="minorHAnsi" w:cstheme="minorHAnsi"/>
          <w:lang w:val="es-US"/>
        </w:rPr>
        <w:t>2</w:t>
      </w:r>
      <w:r w:rsidR="00B132A1" w:rsidRPr="00D616B7">
        <w:rPr>
          <w:rFonts w:asciiTheme="minorHAnsi" w:hAnsiTheme="minorHAnsi" w:cstheme="minorHAnsi"/>
          <w:lang w:val="es-US"/>
        </w:rPr>
        <w:t>; G</w:t>
      </w:r>
      <w:r w:rsidR="00D616B7">
        <w:rPr>
          <w:rFonts w:asciiTheme="minorHAnsi" w:hAnsiTheme="minorHAnsi" w:cstheme="minorHAnsi"/>
          <w:lang w:val="es-US"/>
        </w:rPr>
        <w:t>é</w:t>
      </w:r>
      <w:r w:rsidR="00B132A1" w:rsidRPr="00D616B7">
        <w:rPr>
          <w:rFonts w:asciiTheme="minorHAnsi" w:hAnsiTheme="minorHAnsi" w:cstheme="minorHAnsi"/>
          <w:lang w:val="es-US"/>
        </w:rPr>
        <w:t>nesis 1-3; Roman</w:t>
      </w:r>
      <w:r w:rsidR="00D616B7">
        <w:rPr>
          <w:rFonts w:asciiTheme="minorHAnsi" w:hAnsiTheme="minorHAnsi" w:cstheme="minorHAnsi"/>
          <w:lang w:val="es-US"/>
        </w:rPr>
        <w:t>o</w:t>
      </w:r>
      <w:r w:rsidR="00B132A1" w:rsidRPr="00D616B7">
        <w:rPr>
          <w:rFonts w:asciiTheme="minorHAnsi" w:hAnsiTheme="minorHAnsi" w:cstheme="minorHAnsi"/>
          <w:lang w:val="es-US"/>
        </w:rPr>
        <w:t>s 6:5-10</w:t>
      </w:r>
    </w:p>
    <w:p w14:paraId="42169B43" w14:textId="77777777" w:rsidR="00452510" w:rsidRPr="00D616B7" w:rsidRDefault="00452510" w:rsidP="00452510">
      <w:pPr>
        <w:rPr>
          <w:rFonts w:asciiTheme="minorHAnsi" w:hAnsiTheme="minorHAnsi" w:cstheme="minorHAnsi"/>
          <w:b/>
          <w:lang w:val="es-US"/>
        </w:rPr>
      </w:pPr>
    </w:p>
    <w:p w14:paraId="784F2A1C" w14:textId="1EB11956" w:rsidR="00452510" w:rsidRPr="002438F1" w:rsidRDefault="00D616B7" w:rsidP="00452510">
      <w:pPr>
        <w:rPr>
          <w:rFonts w:asciiTheme="minorHAnsi" w:hAnsiTheme="minorHAnsi" w:cstheme="minorHAnsi"/>
        </w:rPr>
      </w:pPr>
      <w:proofErr w:type="spellStart"/>
      <w:r>
        <w:rPr>
          <w:rFonts w:asciiTheme="minorHAnsi" w:hAnsiTheme="minorHAnsi" w:cstheme="minorHAnsi"/>
          <w:b/>
        </w:rPr>
        <w:t>Nochebuena</w:t>
      </w:r>
      <w:proofErr w:type="spellEnd"/>
      <w:r w:rsidR="00452510" w:rsidRPr="002438F1">
        <w:rPr>
          <w:rFonts w:asciiTheme="minorHAnsi" w:hAnsiTheme="minorHAnsi" w:cstheme="minorHAnsi"/>
          <w:b/>
        </w:rPr>
        <w:t xml:space="preserve"> – </w:t>
      </w:r>
      <w:r>
        <w:rPr>
          <w:rFonts w:asciiTheme="minorHAnsi" w:hAnsiTheme="minorHAnsi" w:cstheme="minorHAnsi"/>
          <w:b/>
          <w:bCs/>
          <w:i/>
          <w:iCs/>
        </w:rPr>
        <w:t>Palabra clave</w:t>
      </w:r>
      <w:r w:rsidR="000B029B" w:rsidRPr="00356DC1">
        <w:rPr>
          <w:rFonts w:asciiTheme="minorHAnsi" w:hAnsiTheme="minorHAnsi" w:cstheme="minorHAnsi"/>
          <w:b/>
          <w:bCs/>
          <w:i/>
          <w:iCs/>
        </w:rPr>
        <w:t>:</w:t>
      </w:r>
      <w:r w:rsidR="000B029B">
        <w:rPr>
          <w:rFonts w:asciiTheme="minorHAnsi" w:hAnsiTheme="minorHAnsi" w:cstheme="minorHAnsi"/>
          <w:b/>
          <w:bCs/>
        </w:rPr>
        <w:t xml:space="preserve"> </w:t>
      </w:r>
      <w:r w:rsidR="000B029B">
        <w:rPr>
          <w:rFonts w:asciiTheme="minorHAnsi" w:hAnsiTheme="minorHAnsi" w:cstheme="minorHAnsi"/>
          <w:b/>
          <w:bCs/>
          <w:smallCaps/>
        </w:rPr>
        <w:t>Jes</w:t>
      </w:r>
      <w:r>
        <w:rPr>
          <w:rFonts w:asciiTheme="minorHAnsi" w:hAnsiTheme="minorHAnsi" w:cstheme="minorHAnsi"/>
          <w:b/>
          <w:bCs/>
          <w:smallCaps/>
        </w:rPr>
        <w:t>ú</w:t>
      </w:r>
      <w:r w:rsidR="000B029B">
        <w:rPr>
          <w:rFonts w:asciiTheme="minorHAnsi" w:hAnsiTheme="minorHAnsi" w:cstheme="minorHAnsi"/>
          <w:b/>
          <w:bCs/>
          <w:smallCaps/>
        </w:rPr>
        <w:t>s</w:t>
      </w:r>
    </w:p>
    <w:p w14:paraId="40DAEF34" w14:textId="77777777" w:rsidR="00D616B7" w:rsidRPr="002438F1" w:rsidRDefault="00D616B7" w:rsidP="00D616B7">
      <w:pPr>
        <w:pStyle w:val="Default"/>
        <w:numPr>
          <w:ilvl w:val="0"/>
          <w:numId w:val="1"/>
        </w:numPr>
        <w:rPr>
          <w:rFonts w:asciiTheme="minorHAnsi" w:hAnsiTheme="minorHAnsi" w:cstheme="minorHAnsi"/>
          <w:b/>
        </w:rPr>
      </w:pPr>
      <w:proofErr w:type="spellStart"/>
      <w:r>
        <w:rPr>
          <w:rFonts w:asciiTheme="minorHAnsi" w:hAnsiTheme="minorHAnsi" w:cstheme="minorHAnsi"/>
        </w:rPr>
        <w:t>Bosquejo</w:t>
      </w:r>
      <w:proofErr w:type="spellEnd"/>
      <w:r>
        <w:rPr>
          <w:rFonts w:asciiTheme="minorHAnsi" w:hAnsiTheme="minorHAnsi" w:cstheme="minorHAnsi"/>
        </w:rPr>
        <w:t xml:space="preserve"> del </w:t>
      </w:r>
      <w:proofErr w:type="spellStart"/>
      <w:r>
        <w:rPr>
          <w:rFonts w:asciiTheme="minorHAnsi" w:hAnsiTheme="minorHAnsi" w:cstheme="minorHAnsi"/>
        </w:rPr>
        <w:t>Servicio</w:t>
      </w:r>
      <w:proofErr w:type="spellEnd"/>
      <w:r>
        <w:rPr>
          <w:rFonts w:asciiTheme="minorHAnsi" w:hAnsiTheme="minorHAnsi" w:cstheme="minorHAnsi"/>
        </w:rPr>
        <w:t xml:space="preserve"> de </w:t>
      </w:r>
      <w:proofErr w:type="spellStart"/>
      <w:r>
        <w:rPr>
          <w:rFonts w:asciiTheme="minorHAnsi" w:hAnsiTheme="minorHAnsi" w:cstheme="minorHAnsi"/>
        </w:rPr>
        <w:t>Adoración</w:t>
      </w:r>
      <w:proofErr w:type="spellEnd"/>
    </w:p>
    <w:p w14:paraId="4F95377E" w14:textId="510F02F2" w:rsidR="00452510" w:rsidRPr="00D616B7" w:rsidRDefault="00872162" w:rsidP="00452510">
      <w:pPr>
        <w:pStyle w:val="Default"/>
        <w:numPr>
          <w:ilvl w:val="0"/>
          <w:numId w:val="1"/>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spacing w:after="200"/>
        <w:rPr>
          <w:rFonts w:asciiTheme="minorHAnsi" w:hAnsiTheme="minorHAnsi" w:cstheme="minorHAnsi"/>
          <w:i/>
          <w:lang w:val="es-US"/>
        </w:rPr>
      </w:pPr>
      <w:r w:rsidRPr="00D616B7">
        <w:rPr>
          <w:rFonts w:asciiTheme="minorHAnsi" w:hAnsiTheme="minorHAnsi" w:cstheme="minorHAnsi"/>
          <w:lang w:val="es-US"/>
        </w:rPr>
        <w:t>Devo</w:t>
      </w:r>
      <w:r w:rsidR="00D616B7" w:rsidRPr="00D616B7">
        <w:rPr>
          <w:rFonts w:asciiTheme="minorHAnsi" w:hAnsiTheme="minorHAnsi" w:cstheme="minorHAnsi"/>
          <w:lang w:val="es-US"/>
        </w:rPr>
        <w:t>c</w:t>
      </w:r>
      <w:r w:rsidRPr="00D616B7">
        <w:rPr>
          <w:rFonts w:asciiTheme="minorHAnsi" w:hAnsiTheme="minorHAnsi" w:cstheme="minorHAnsi"/>
          <w:lang w:val="es-US"/>
        </w:rPr>
        <w:t>ional</w:t>
      </w:r>
      <w:r w:rsidR="00452510" w:rsidRPr="00D616B7">
        <w:rPr>
          <w:rFonts w:asciiTheme="minorHAnsi" w:hAnsiTheme="minorHAnsi" w:cstheme="minorHAnsi"/>
          <w:lang w:val="es-US"/>
        </w:rPr>
        <w:t xml:space="preserve">: </w:t>
      </w:r>
      <w:r w:rsidR="00D616B7" w:rsidRPr="00D616B7">
        <w:rPr>
          <w:rFonts w:asciiTheme="minorHAnsi" w:hAnsiTheme="minorHAnsi" w:cstheme="minorHAnsi"/>
          <w:b/>
          <w:bCs/>
          <w:i/>
          <w:iCs/>
          <w:lang w:val="es-US"/>
        </w:rPr>
        <w:t>Palabra clave</w:t>
      </w:r>
      <w:r w:rsidR="00B132A1" w:rsidRPr="00D616B7">
        <w:rPr>
          <w:rFonts w:asciiTheme="minorHAnsi" w:hAnsiTheme="minorHAnsi" w:cstheme="minorHAnsi"/>
          <w:b/>
          <w:bCs/>
          <w:i/>
          <w:iCs/>
          <w:lang w:val="es-US"/>
        </w:rPr>
        <w:t>:</w:t>
      </w:r>
      <w:r w:rsidR="00B132A1" w:rsidRPr="00D616B7">
        <w:rPr>
          <w:rFonts w:asciiTheme="minorHAnsi" w:hAnsiTheme="minorHAnsi" w:cstheme="minorHAnsi"/>
          <w:b/>
          <w:bCs/>
          <w:lang w:val="es-US"/>
        </w:rPr>
        <w:t xml:space="preserve"> </w:t>
      </w:r>
      <w:r w:rsidR="00B132A1" w:rsidRPr="00D616B7">
        <w:rPr>
          <w:rFonts w:asciiTheme="minorHAnsi" w:hAnsiTheme="minorHAnsi" w:cstheme="minorHAnsi"/>
          <w:b/>
          <w:bCs/>
          <w:smallCaps/>
          <w:lang w:val="es-US"/>
        </w:rPr>
        <w:t>Jes</w:t>
      </w:r>
      <w:r w:rsidR="00D616B7" w:rsidRPr="00D616B7">
        <w:rPr>
          <w:rFonts w:asciiTheme="minorHAnsi" w:hAnsiTheme="minorHAnsi" w:cstheme="minorHAnsi"/>
          <w:b/>
          <w:bCs/>
          <w:smallCaps/>
          <w:lang w:val="es-US"/>
        </w:rPr>
        <w:t>ú</w:t>
      </w:r>
      <w:r w:rsidR="00B132A1" w:rsidRPr="00D616B7">
        <w:rPr>
          <w:rFonts w:asciiTheme="minorHAnsi" w:hAnsiTheme="minorHAnsi" w:cstheme="minorHAnsi"/>
          <w:b/>
          <w:bCs/>
          <w:smallCaps/>
          <w:lang w:val="es-US"/>
        </w:rPr>
        <w:t xml:space="preserve">s </w:t>
      </w:r>
      <w:r w:rsidR="00B132A1" w:rsidRPr="00D616B7">
        <w:rPr>
          <w:rFonts w:asciiTheme="minorHAnsi" w:hAnsiTheme="minorHAnsi" w:cstheme="minorHAnsi"/>
          <w:lang w:val="es-US"/>
        </w:rPr>
        <w:t xml:space="preserve">– </w:t>
      </w:r>
      <w:proofErr w:type="gramStart"/>
      <w:r w:rsidR="00B132A1" w:rsidRPr="00D616B7">
        <w:rPr>
          <w:rFonts w:asciiTheme="minorHAnsi" w:hAnsiTheme="minorHAnsi" w:cstheme="minorHAnsi"/>
          <w:lang w:val="es-US"/>
        </w:rPr>
        <w:t>Hebre</w:t>
      </w:r>
      <w:r w:rsidR="00D616B7" w:rsidRPr="00D616B7">
        <w:rPr>
          <w:rFonts w:asciiTheme="minorHAnsi" w:hAnsiTheme="minorHAnsi" w:cstheme="minorHAnsi"/>
          <w:lang w:val="es-US"/>
        </w:rPr>
        <w:t>o</w:t>
      </w:r>
      <w:r w:rsidR="00B132A1" w:rsidRPr="00D616B7">
        <w:rPr>
          <w:rFonts w:asciiTheme="minorHAnsi" w:hAnsiTheme="minorHAnsi" w:cstheme="minorHAnsi"/>
          <w:lang w:val="es-US"/>
        </w:rPr>
        <w:t>s</w:t>
      </w:r>
      <w:proofErr w:type="gramEnd"/>
      <w:r w:rsidR="00B132A1" w:rsidRPr="00D616B7">
        <w:rPr>
          <w:rFonts w:asciiTheme="minorHAnsi" w:hAnsiTheme="minorHAnsi" w:cstheme="minorHAnsi"/>
          <w:lang w:val="es-US"/>
        </w:rPr>
        <w:t xml:space="preserve"> 1:1-3</w:t>
      </w:r>
    </w:p>
    <w:p w14:paraId="2A7ECF1E" w14:textId="4D648157" w:rsidR="00452510" w:rsidRPr="009F2C52" w:rsidRDefault="00D616B7" w:rsidP="00452510">
      <w:pPr>
        <w:pStyle w:val="Default"/>
        <w:rPr>
          <w:rFonts w:asciiTheme="minorHAnsi" w:hAnsiTheme="minorHAnsi" w:cstheme="minorHAnsi"/>
        </w:rPr>
      </w:pPr>
      <w:proofErr w:type="spellStart"/>
      <w:r>
        <w:rPr>
          <w:rFonts w:asciiTheme="minorHAnsi" w:hAnsiTheme="minorHAnsi" w:cstheme="minorHAnsi"/>
          <w:b/>
        </w:rPr>
        <w:t>Semana</w:t>
      </w:r>
      <w:proofErr w:type="spellEnd"/>
      <w:r w:rsidR="009D395F">
        <w:rPr>
          <w:rFonts w:asciiTheme="minorHAnsi" w:hAnsiTheme="minorHAnsi" w:cstheme="minorHAnsi"/>
          <w:b/>
        </w:rPr>
        <w:t xml:space="preserve"> 5</w:t>
      </w:r>
      <w:r w:rsidR="00452510" w:rsidRPr="002438F1">
        <w:rPr>
          <w:rFonts w:asciiTheme="minorHAnsi" w:hAnsiTheme="minorHAnsi" w:cstheme="minorHAnsi"/>
          <w:b/>
        </w:rPr>
        <w:t xml:space="preserve"> – </w:t>
      </w:r>
      <w:r>
        <w:rPr>
          <w:rFonts w:asciiTheme="minorHAnsi" w:hAnsiTheme="minorHAnsi" w:cstheme="minorHAnsi"/>
          <w:b/>
          <w:bCs/>
          <w:i/>
          <w:iCs/>
        </w:rPr>
        <w:t>Palabra clave</w:t>
      </w:r>
      <w:r w:rsidR="000B029B" w:rsidRPr="00356DC1">
        <w:rPr>
          <w:rFonts w:asciiTheme="minorHAnsi" w:hAnsiTheme="minorHAnsi" w:cstheme="minorHAnsi"/>
          <w:b/>
          <w:bCs/>
          <w:i/>
          <w:iCs/>
        </w:rPr>
        <w:t>:</w:t>
      </w:r>
      <w:r w:rsidR="000B029B">
        <w:rPr>
          <w:rFonts w:asciiTheme="minorHAnsi" w:hAnsiTheme="minorHAnsi" w:cstheme="minorHAnsi"/>
          <w:b/>
          <w:bCs/>
        </w:rPr>
        <w:t xml:space="preserve"> </w:t>
      </w:r>
      <w:proofErr w:type="spellStart"/>
      <w:r w:rsidR="000B029B">
        <w:rPr>
          <w:rFonts w:asciiTheme="minorHAnsi" w:hAnsiTheme="minorHAnsi" w:cstheme="minorHAnsi"/>
          <w:b/>
          <w:bCs/>
          <w:smallCaps/>
        </w:rPr>
        <w:t>Abundan</w:t>
      </w:r>
      <w:r>
        <w:rPr>
          <w:rFonts w:asciiTheme="minorHAnsi" w:hAnsiTheme="minorHAnsi" w:cstheme="minorHAnsi"/>
          <w:b/>
          <w:bCs/>
          <w:smallCaps/>
        </w:rPr>
        <w:t>cia</w:t>
      </w:r>
      <w:proofErr w:type="spellEnd"/>
    </w:p>
    <w:p w14:paraId="444678DA" w14:textId="77777777" w:rsidR="00D616B7" w:rsidRPr="002438F1" w:rsidRDefault="00D616B7" w:rsidP="00D616B7">
      <w:pPr>
        <w:pStyle w:val="Default"/>
        <w:numPr>
          <w:ilvl w:val="0"/>
          <w:numId w:val="1"/>
        </w:numPr>
        <w:rPr>
          <w:rFonts w:asciiTheme="minorHAnsi" w:hAnsiTheme="minorHAnsi" w:cstheme="minorHAnsi"/>
          <w:b/>
        </w:rPr>
      </w:pPr>
      <w:proofErr w:type="spellStart"/>
      <w:r>
        <w:rPr>
          <w:rFonts w:asciiTheme="minorHAnsi" w:hAnsiTheme="minorHAnsi" w:cstheme="minorHAnsi"/>
        </w:rPr>
        <w:t>Bosquejo</w:t>
      </w:r>
      <w:proofErr w:type="spellEnd"/>
      <w:r>
        <w:rPr>
          <w:rFonts w:asciiTheme="minorHAnsi" w:hAnsiTheme="minorHAnsi" w:cstheme="minorHAnsi"/>
        </w:rPr>
        <w:t xml:space="preserve"> del </w:t>
      </w:r>
      <w:proofErr w:type="spellStart"/>
      <w:r>
        <w:rPr>
          <w:rFonts w:asciiTheme="minorHAnsi" w:hAnsiTheme="minorHAnsi" w:cstheme="minorHAnsi"/>
        </w:rPr>
        <w:t>Servicio</w:t>
      </w:r>
      <w:proofErr w:type="spellEnd"/>
      <w:r>
        <w:rPr>
          <w:rFonts w:asciiTheme="minorHAnsi" w:hAnsiTheme="minorHAnsi" w:cstheme="minorHAnsi"/>
        </w:rPr>
        <w:t xml:space="preserve"> de </w:t>
      </w:r>
      <w:proofErr w:type="spellStart"/>
      <w:r>
        <w:rPr>
          <w:rFonts w:asciiTheme="minorHAnsi" w:hAnsiTheme="minorHAnsi" w:cstheme="minorHAnsi"/>
        </w:rPr>
        <w:t>Adoración</w:t>
      </w:r>
      <w:proofErr w:type="spellEnd"/>
    </w:p>
    <w:p w14:paraId="6C0164CB" w14:textId="6F47AF23" w:rsidR="00B132A1" w:rsidRPr="00D616B7" w:rsidRDefault="00B132A1" w:rsidP="00452510">
      <w:pPr>
        <w:pStyle w:val="Default"/>
        <w:numPr>
          <w:ilvl w:val="0"/>
          <w:numId w:val="1"/>
        </w:numPr>
        <w:rPr>
          <w:rFonts w:asciiTheme="minorHAnsi" w:hAnsiTheme="minorHAnsi" w:cstheme="minorHAnsi"/>
          <w:b/>
          <w:lang w:val="es-US"/>
        </w:rPr>
      </w:pPr>
      <w:r w:rsidRPr="00D616B7">
        <w:rPr>
          <w:rFonts w:asciiTheme="minorHAnsi" w:hAnsiTheme="minorHAnsi" w:cstheme="minorHAnsi"/>
          <w:lang w:val="es-US"/>
        </w:rPr>
        <w:t xml:space="preserve">Drama: </w:t>
      </w:r>
      <w:r w:rsidR="00D616B7" w:rsidRPr="00D616B7">
        <w:rPr>
          <w:rFonts w:asciiTheme="minorHAnsi" w:hAnsiTheme="minorHAnsi" w:cstheme="minorHAnsi"/>
          <w:i/>
          <w:iCs/>
          <w:lang w:val="es-US"/>
        </w:rPr>
        <w:t>Una o dos veces</w:t>
      </w:r>
    </w:p>
    <w:p w14:paraId="06144E8B" w14:textId="2CEC03A5" w:rsidR="00B132A1" w:rsidRPr="00D616B7" w:rsidRDefault="00B132A1" w:rsidP="00452510">
      <w:pPr>
        <w:pStyle w:val="Default"/>
        <w:numPr>
          <w:ilvl w:val="0"/>
          <w:numId w:val="1"/>
        </w:numPr>
        <w:rPr>
          <w:rFonts w:asciiTheme="minorHAnsi" w:hAnsiTheme="minorHAnsi" w:cstheme="minorHAnsi"/>
          <w:b/>
          <w:lang w:val="es-US"/>
        </w:rPr>
      </w:pPr>
      <w:r w:rsidRPr="00D616B7">
        <w:rPr>
          <w:rFonts w:asciiTheme="minorHAnsi" w:hAnsiTheme="minorHAnsi" w:cstheme="minorHAnsi"/>
          <w:lang w:val="es-US"/>
        </w:rPr>
        <w:t>Moment</w:t>
      </w:r>
      <w:r w:rsidR="00D616B7" w:rsidRPr="00D616B7">
        <w:rPr>
          <w:rFonts w:asciiTheme="minorHAnsi" w:hAnsiTheme="minorHAnsi" w:cstheme="minorHAnsi"/>
          <w:lang w:val="es-US"/>
        </w:rPr>
        <w:t>o de los niños</w:t>
      </w:r>
      <w:r w:rsidRPr="00D616B7">
        <w:rPr>
          <w:rFonts w:asciiTheme="minorHAnsi" w:hAnsiTheme="minorHAnsi" w:cstheme="minorHAnsi"/>
          <w:lang w:val="es-US"/>
        </w:rPr>
        <w:t xml:space="preserve">: </w:t>
      </w:r>
      <w:r w:rsidRPr="00D616B7">
        <w:rPr>
          <w:rFonts w:asciiTheme="minorHAnsi" w:hAnsiTheme="minorHAnsi" w:cstheme="minorHAnsi"/>
          <w:i/>
          <w:iCs/>
          <w:lang w:val="es-US"/>
        </w:rPr>
        <w:t>Abundanc</w:t>
      </w:r>
      <w:r w:rsidR="00D616B7">
        <w:rPr>
          <w:rFonts w:asciiTheme="minorHAnsi" w:hAnsiTheme="minorHAnsi" w:cstheme="minorHAnsi"/>
          <w:i/>
          <w:iCs/>
          <w:lang w:val="es-US"/>
        </w:rPr>
        <w:t>ia</w:t>
      </w:r>
    </w:p>
    <w:p w14:paraId="79A781D2" w14:textId="0FE47AA7" w:rsidR="00452510" w:rsidRPr="00D616B7" w:rsidRDefault="00452510" w:rsidP="00AE7EB8">
      <w:pPr>
        <w:pStyle w:val="Default"/>
        <w:numPr>
          <w:ilvl w:val="0"/>
          <w:numId w:val="1"/>
        </w:numPr>
        <w:rPr>
          <w:rFonts w:asciiTheme="minorHAnsi" w:hAnsiTheme="minorHAnsi" w:cstheme="minorHAnsi"/>
          <w:bCs/>
          <w:iCs/>
          <w:lang w:val="es-US"/>
        </w:rPr>
      </w:pPr>
      <w:r w:rsidRPr="00D616B7">
        <w:rPr>
          <w:rFonts w:asciiTheme="minorHAnsi" w:eastAsiaTheme="minorHAnsi" w:hAnsiTheme="minorHAnsi" w:cstheme="minorHAnsi"/>
          <w:lang w:val="es-US"/>
        </w:rPr>
        <w:t>Serm</w:t>
      </w:r>
      <w:r w:rsidR="00D616B7" w:rsidRPr="00D616B7">
        <w:rPr>
          <w:rFonts w:asciiTheme="minorHAnsi" w:eastAsiaTheme="minorHAnsi" w:hAnsiTheme="minorHAnsi" w:cstheme="minorHAnsi"/>
          <w:lang w:val="es-US"/>
        </w:rPr>
        <w:t>ó</w:t>
      </w:r>
      <w:r w:rsidRPr="00D616B7">
        <w:rPr>
          <w:rFonts w:asciiTheme="minorHAnsi" w:eastAsiaTheme="minorHAnsi" w:hAnsiTheme="minorHAnsi" w:cstheme="minorHAnsi"/>
          <w:lang w:val="es-US"/>
        </w:rPr>
        <w:t>n</w:t>
      </w:r>
      <w:r w:rsidRPr="00D616B7">
        <w:rPr>
          <w:rFonts w:asciiTheme="minorHAnsi" w:hAnsiTheme="minorHAnsi" w:cstheme="minorHAnsi"/>
          <w:lang w:val="es-US"/>
        </w:rPr>
        <w:t xml:space="preserve">: </w:t>
      </w:r>
      <w:r w:rsidR="00D616B7" w:rsidRPr="00D616B7">
        <w:rPr>
          <w:rFonts w:asciiTheme="minorHAnsi" w:hAnsiTheme="minorHAnsi" w:cstheme="minorHAnsi"/>
          <w:b/>
          <w:bCs/>
          <w:i/>
          <w:iCs/>
          <w:lang w:val="es-US"/>
        </w:rPr>
        <w:t>Palabra clave</w:t>
      </w:r>
      <w:r w:rsidR="00B132A1" w:rsidRPr="00D616B7">
        <w:rPr>
          <w:rFonts w:asciiTheme="minorHAnsi" w:hAnsiTheme="minorHAnsi" w:cstheme="minorHAnsi"/>
          <w:b/>
          <w:bCs/>
          <w:i/>
          <w:iCs/>
          <w:lang w:val="es-US"/>
        </w:rPr>
        <w:t>:</w:t>
      </w:r>
      <w:r w:rsidR="00B132A1" w:rsidRPr="00D616B7">
        <w:rPr>
          <w:rFonts w:asciiTheme="minorHAnsi" w:hAnsiTheme="minorHAnsi" w:cstheme="minorHAnsi"/>
          <w:b/>
          <w:bCs/>
          <w:lang w:val="es-US"/>
        </w:rPr>
        <w:t xml:space="preserve"> </w:t>
      </w:r>
      <w:r w:rsidR="00B132A1" w:rsidRPr="00D616B7">
        <w:rPr>
          <w:rFonts w:asciiTheme="minorHAnsi" w:hAnsiTheme="minorHAnsi" w:cstheme="minorHAnsi"/>
          <w:b/>
          <w:bCs/>
          <w:smallCaps/>
          <w:lang w:val="es-US"/>
        </w:rPr>
        <w:t>Abundanc</w:t>
      </w:r>
      <w:r w:rsidR="00D616B7" w:rsidRPr="00D616B7">
        <w:rPr>
          <w:rFonts w:asciiTheme="minorHAnsi" w:hAnsiTheme="minorHAnsi" w:cstheme="minorHAnsi"/>
          <w:b/>
          <w:bCs/>
          <w:smallCaps/>
          <w:lang w:val="es-US"/>
        </w:rPr>
        <w:t>ia</w:t>
      </w:r>
      <w:r w:rsidR="00B132A1" w:rsidRPr="00D616B7">
        <w:rPr>
          <w:rFonts w:asciiTheme="minorHAnsi" w:hAnsiTheme="minorHAnsi" w:cstheme="minorHAnsi"/>
          <w:lang w:val="es-US"/>
        </w:rPr>
        <w:t xml:space="preserve"> </w:t>
      </w:r>
      <w:r w:rsidRPr="00D616B7">
        <w:rPr>
          <w:rFonts w:asciiTheme="minorHAnsi" w:hAnsiTheme="minorHAnsi" w:cstheme="minorHAnsi"/>
          <w:lang w:val="es-US"/>
        </w:rPr>
        <w:t xml:space="preserve">– </w:t>
      </w:r>
      <w:r w:rsidR="00B132A1" w:rsidRPr="00D616B7">
        <w:rPr>
          <w:rFonts w:asciiTheme="minorHAnsi" w:hAnsiTheme="minorHAnsi" w:cstheme="minorHAnsi"/>
          <w:lang w:val="es-US"/>
        </w:rPr>
        <w:t>2 Pe</w:t>
      </w:r>
      <w:r w:rsidR="00D616B7" w:rsidRPr="00D616B7">
        <w:rPr>
          <w:rFonts w:asciiTheme="minorHAnsi" w:hAnsiTheme="minorHAnsi" w:cstheme="minorHAnsi"/>
          <w:lang w:val="es-US"/>
        </w:rPr>
        <w:t>dro</w:t>
      </w:r>
      <w:r w:rsidR="00B132A1" w:rsidRPr="00D616B7">
        <w:rPr>
          <w:rFonts w:asciiTheme="minorHAnsi" w:hAnsiTheme="minorHAnsi" w:cstheme="minorHAnsi"/>
          <w:lang w:val="es-US"/>
        </w:rPr>
        <w:t xml:space="preserve"> 1:2-11</w:t>
      </w:r>
    </w:p>
    <w:p w14:paraId="2A2C3D37" w14:textId="77777777" w:rsidR="00452510" w:rsidRPr="00D616B7" w:rsidRDefault="00452510" w:rsidP="00452510">
      <w:pPr>
        <w:pStyle w:val="Default"/>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spacing w:after="200"/>
        <w:rPr>
          <w:rFonts w:asciiTheme="minorHAnsi" w:hAnsiTheme="minorHAnsi" w:cstheme="minorHAnsi"/>
          <w:i/>
          <w:lang w:val="es-US"/>
        </w:rPr>
      </w:pPr>
      <w:r w:rsidRPr="00D616B7">
        <w:rPr>
          <w:rFonts w:asciiTheme="minorHAnsi" w:hAnsiTheme="minorHAnsi" w:cstheme="minorHAnsi"/>
          <w:i/>
          <w:lang w:val="es-US"/>
        </w:rPr>
        <w:br w:type="page"/>
      </w:r>
    </w:p>
    <w:p w14:paraId="7E353E6B"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vanish/>
        </w:rPr>
      </w:pP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8640"/>
      </w:tblGrid>
      <w:tr w:rsidR="00452510" w:rsidRPr="009F55E3" w14:paraId="5294A044" w14:textId="77777777" w:rsidTr="00780413">
        <w:trPr>
          <w:cantSplit/>
          <w:trHeight w:val="1785"/>
        </w:trPr>
        <w:tc>
          <w:tcPr>
            <w:tcW w:w="8640" w:type="dxa"/>
            <w:shd w:val="pct20" w:color="000000" w:fill="auto"/>
          </w:tcPr>
          <w:p w14:paraId="32EE8ECB" w14:textId="67A428C9" w:rsidR="00780413" w:rsidRPr="00E458AD" w:rsidRDefault="00D616B7" w:rsidP="00780413">
            <w:pPr>
              <w:widowControl w:val="0"/>
              <w:jc w:val="center"/>
              <w:rPr>
                <w:rFonts w:ascii="Segoe UI" w:hAnsi="Segoe UI" w:cs="Segoe UI"/>
                <w:bCs/>
                <w:color w:val="FF0000"/>
                <w:sz w:val="36"/>
                <w:szCs w:val="36"/>
                <w:lang w:val="es-US"/>
              </w:rPr>
            </w:pPr>
            <w:r w:rsidRPr="00E458AD">
              <w:rPr>
                <w:rFonts w:ascii="Agency FB" w:eastAsia="Yu Mincho Light" w:hAnsi="Agency FB" w:cs="Vani"/>
                <w:b/>
                <w:noProof/>
                <w:color w:val="00B050"/>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 xml:space="preserve">La clave de </w:t>
            </w:r>
            <w:r w:rsidR="00E458AD" w:rsidRPr="00E458AD">
              <w:rPr>
                <w:rFonts w:ascii="Agency FB" w:eastAsia="Yu Mincho Light" w:hAnsi="Agency FB" w:cs="Vani"/>
                <w:b/>
                <w:noProof/>
                <w:color w:val="FF0000"/>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Navidad</w:t>
            </w:r>
            <w:r w:rsidR="00780413" w:rsidRPr="00E458AD">
              <w:rPr>
                <w:rFonts w:ascii="Agency FB" w:eastAsia="Yu Mincho Light" w:hAnsi="Agency FB" w:cs="Vani"/>
                <w:b/>
                <w:noProof/>
                <w:color w:val="FFC000" w:themeColor="accent4"/>
                <w:sz w:val="100"/>
                <w:szCs w:val="10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00780413" w:rsidRPr="00E458AD">
              <w:rPr>
                <w:rFonts w:ascii="Segoe UI" w:hAnsi="Segoe UI" w:cs="Segoe UI"/>
                <w:bCs/>
                <w:color w:val="FF0000"/>
                <w:sz w:val="36"/>
                <w:szCs w:val="36"/>
                <w:lang w:val="es-US"/>
              </w:rPr>
              <w:t xml:space="preserve"> </w:t>
            </w:r>
          </w:p>
          <w:p w14:paraId="436D48F4" w14:textId="23A6B3CC" w:rsidR="00452510" w:rsidRPr="00E458AD" w:rsidRDefault="00780413" w:rsidP="00780413">
            <w:pPr>
              <w:widowControl w:val="0"/>
              <w:jc w:val="center"/>
              <w:rPr>
                <w:rFonts w:ascii="Segoe UI" w:hAnsi="Segoe UI" w:cs="Segoe UI"/>
                <w:bCs/>
                <w:color w:val="FF0000"/>
                <w:sz w:val="40"/>
                <w:szCs w:val="40"/>
                <w:lang w:val="es-US"/>
              </w:rPr>
            </w:pPr>
            <w:r w:rsidRPr="00E458AD">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Serie</w:t>
            </w:r>
            <w:r w:rsidR="00E458AD">
              <w:rPr>
                <w:rFonts w:ascii="Agency FB" w:hAnsi="Agency FB"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de Adoración de Adviento 2022</w:t>
            </w:r>
          </w:p>
        </w:tc>
      </w:tr>
    </w:tbl>
    <w:p w14:paraId="74CD8A56" w14:textId="77777777" w:rsidR="00780413" w:rsidRPr="00E458AD"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b/>
          <w:bCs/>
          <w:lang w:val="es-US"/>
        </w:rPr>
      </w:pPr>
    </w:p>
    <w:p w14:paraId="2AD53290" w14:textId="0A52811D" w:rsidR="00452510" w:rsidRPr="00E458AD"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b/>
          <w:bCs/>
          <w:lang w:val="es-US"/>
        </w:rPr>
      </w:pPr>
      <w:r w:rsidRPr="00E458AD">
        <w:rPr>
          <w:rFonts w:asciiTheme="minorHAnsi" w:hAnsiTheme="minorHAnsi" w:cstheme="minorHAnsi"/>
          <w:b/>
          <w:bCs/>
          <w:lang w:val="es-US"/>
        </w:rPr>
        <w:t>NOT</w:t>
      </w:r>
      <w:r w:rsidR="00E458AD" w:rsidRPr="00E458AD">
        <w:rPr>
          <w:rFonts w:asciiTheme="minorHAnsi" w:hAnsiTheme="minorHAnsi" w:cstheme="minorHAnsi"/>
          <w:b/>
          <w:bCs/>
          <w:lang w:val="es-US"/>
        </w:rPr>
        <w:t>AS ACLARATORIAS</w:t>
      </w:r>
    </w:p>
    <w:p w14:paraId="4CA8E180" w14:textId="77777777" w:rsidR="00780413" w:rsidRPr="00E458AD"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sz w:val="30"/>
          <w:lang w:val="es-US"/>
        </w:rPr>
      </w:pPr>
    </w:p>
    <w:p w14:paraId="39E103DA" w14:textId="703A77DA" w:rsidR="00E458AD" w:rsidRPr="00FF1566"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lang w:val="es-US"/>
        </w:rPr>
      </w:pPr>
      <w:r w:rsidRPr="00FF1566">
        <w:rPr>
          <w:rFonts w:asciiTheme="minorHAnsi" w:hAnsiTheme="minorHAnsi" w:cstheme="minorHAnsi"/>
          <w:b/>
          <w:highlight w:val="yellow"/>
          <w:lang w:val="es-US"/>
        </w:rPr>
        <w:t xml:space="preserve">Esta serie de adoración tiene una gran cantidad de contenido. Siéntase </w:t>
      </w:r>
      <w:r w:rsidR="003D3816">
        <w:rPr>
          <w:rFonts w:asciiTheme="minorHAnsi" w:hAnsiTheme="minorHAnsi" w:cstheme="minorHAnsi"/>
          <w:b/>
          <w:highlight w:val="yellow"/>
          <w:lang w:val="es-US"/>
        </w:rPr>
        <w:t xml:space="preserve">con la </w:t>
      </w:r>
      <w:r w:rsidRPr="00FF1566">
        <w:rPr>
          <w:rFonts w:asciiTheme="minorHAnsi" w:hAnsiTheme="minorHAnsi" w:cstheme="minorHAnsi"/>
          <w:b/>
          <w:highlight w:val="yellow"/>
          <w:lang w:val="es-US"/>
        </w:rPr>
        <w:t>lib</w:t>
      </w:r>
      <w:r w:rsidR="003D3816">
        <w:rPr>
          <w:rFonts w:asciiTheme="minorHAnsi" w:hAnsiTheme="minorHAnsi" w:cstheme="minorHAnsi"/>
          <w:b/>
          <w:highlight w:val="yellow"/>
          <w:lang w:val="es-US"/>
        </w:rPr>
        <w:t>ertad</w:t>
      </w:r>
      <w:r w:rsidRPr="00FF1566">
        <w:rPr>
          <w:rFonts w:asciiTheme="minorHAnsi" w:hAnsiTheme="minorHAnsi" w:cstheme="minorHAnsi"/>
          <w:b/>
          <w:highlight w:val="yellow"/>
          <w:lang w:val="es-US"/>
        </w:rPr>
        <w:t xml:space="preserve"> de seleccionar lo que dese</w:t>
      </w:r>
      <w:r w:rsidR="003D3816">
        <w:rPr>
          <w:rFonts w:asciiTheme="minorHAnsi" w:hAnsiTheme="minorHAnsi" w:cstheme="minorHAnsi"/>
          <w:b/>
          <w:highlight w:val="yellow"/>
          <w:lang w:val="es-US"/>
        </w:rPr>
        <w:t>a</w:t>
      </w:r>
      <w:r w:rsidRPr="00FF1566">
        <w:rPr>
          <w:rFonts w:asciiTheme="minorHAnsi" w:hAnsiTheme="minorHAnsi" w:cstheme="minorHAnsi"/>
          <w:b/>
          <w:highlight w:val="yellow"/>
          <w:lang w:val="es-US"/>
        </w:rPr>
        <w:t xml:space="preserve"> usar, reorganizar elementos o agregar sus propias ideas a los servicios.</w:t>
      </w:r>
      <w:r w:rsidRPr="00FF1566">
        <w:rPr>
          <w:rFonts w:asciiTheme="minorHAnsi" w:hAnsiTheme="minorHAnsi" w:cstheme="minorHAnsi"/>
          <w:b/>
          <w:lang w:val="es-US"/>
        </w:rPr>
        <w:t xml:space="preserve">  </w:t>
      </w:r>
    </w:p>
    <w:p w14:paraId="50017A54" w14:textId="1D1E0AE4" w:rsidR="00452510" w:rsidRPr="00E458AD"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lang w:val="es-US"/>
        </w:rPr>
      </w:pPr>
      <w:r w:rsidRPr="00E458AD">
        <w:rPr>
          <w:rFonts w:asciiTheme="minorHAnsi" w:hAnsiTheme="minorHAnsi" w:cstheme="minorHAnsi"/>
          <w:b/>
          <w:lang w:val="es-US"/>
        </w:rPr>
        <w:t xml:space="preserve"> </w:t>
      </w:r>
    </w:p>
    <w:p w14:paraId="63BED54F" w14:textId="77777777" w:rsidR="00452510" w:rsidRPr="00E458AD"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lang w:val="es-US"/>
        </w:rPr>
      </w:pPr>
    </w:p>
    <w:p w14:paraId="23E5EA81" w14:textId="77777777" w:rsidR="00E458AD" w:rsidRPr="00FF1566"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lang w:val="es-US"/>
        </w:rPr>
      </w:pPr>
      <w:r w:rsidRPr="00FF1566">
        <w:rPr>
          <w:rFonts w:asciiTheme="minorHAnsi" w:hAnsiTheme="minorHAnsi" w:cstheme="minorHAnsi"/>
          <w:b/>
          <w:lang w:val="es-US"/>
        </w:rPr>
        <w:t>BOSQUEJO DEL SERVICIO DE ADORACIÓN</w:t>
      </w:r>
    </w:p>
    <w:p w14:paraId="6A4CF0AF" w14:textId="453A51B1" w:rsidR="00780413" w:rsidRPr="00E458AD" w:rsidRDefault="00E458AD" w:rsidP="00E458AD">
      <w:pPr>
        <w:rPr>
          <w:rFonts w:asciiTheme="minorHAnsi" w:hAnsiTheme="minorHAnsi" w:cstheme="minorHAnsi"/>
          <w:lang w:val="es-US"/>
        </w:rPr>
      </w:pPr>
      <w:r w:rsidRPr="00AF7109">
        <w:rPr>
          <w:rFonts w:asciiTheme="minorHAnsi" w:hAnsiTheme="minorHAnsi" w:cs="Calibri"/>
          <w:lang w:val="es-ES"/>
        </w:rPr>
        <w:t xml:space="preserve">Cada bosquejo contiene todos los elementos necesarios para el </w:t>
      </w:r>
      <w:r>
        <w:rPr>
          <w:rFonts w:asciiTheme="minorHAnsi" w:hAnsiTheme="minorHAnsi" w:cs="Calibri"/>
          <w:lang w:val="es-ES"/>
        </w:rPr>
        <w:t>s</w:t>
      </w:r>
      <w:r w:rsidRPr="00AF7109">
        <w:rPr>
          <w:rFonts w:asciiTheme="minorHAnsi" w:hAnsiTheme="minorHAnsi" w:cs="Calibri"/>
          <w:lang w:val="es-ES"/>
        </w:rPr>
        <w:t xml:space="preserve">ervicio de adoración. El orden que se presenta para cada servicio es </w:t>
      </w:r>
      <w:r>
        <w:rPr>
          <w:rFonts w:asciiTheme="minorHAnsi" w:hAnsiTheme="minorHAnsi" w:cs="Calibri"/>
          <w:lang w:val="es-ES"/>
        </w:rPr>
        <w:t xml:space="preserve">solo </w:t>
      </w:r>
      <w:r w:rsidRPr="00AF7109">
        <w:rPr>
          <w:rFonts w:asciiTheme="minorHAnsi" w:hAnsiTheme="minorHAnsi" w:cs="Calibri"/>
          <w:lang w:val="es-ES"/>
        </w:rPr>
        <w:t xml:space="preserve">una </w:t>
      </w:r>
      <w:r w:rsidRPr="00AF7109">
        <w:rPr>
          <w:rFonts w:asciiTheme="minorHAnsi" w:hAnsiTheme="minorHAnsi" w:cs="Calibri"/>
          <w:i/>
          <w:iCs/>
          <w:u w:val="single"/>
          <w:lang w:val="es-ES"/>
        </w:rPr>
        <w:t>sugerencia</w:t>
      </w:r>
      <w:r w:rsidRPr="00AF7109">
        <w:rPr>
          <w:rFonts w:asciiTheme="minorHAnsi" w:hAnsiTheme="minorHAnsi" w:cs="Calibri"/>
          <w:lang w:val="es-ES"/>
        </w:rPr>
        <w:t xml:space="preserve">. </w:t>
      </w:r>
      <w:r>
        <w:rPr>
          <w:rFonts w:asciiTheme="minorHAnsi" w:hAnsiTheme="minorHAnsi" w:cs="Calibri"/>
          <w:lang w:val="es-ES"/>
        </w:rPr>
        <w:t xml:space="preserve">Por supuesto </w:t>
      </w:r>
      <w:r w:rsidRPr="00AF7109">
        <w:rPr>
          <w:rFonts w:asciiTheme="minorHAnsi" w:hAnsiTheme="minorHAnsi" w:cs="Calibri"/>
          <w:lang w:val="es-ES"/>
        </w:rPr>
        <w:t xml:space="preserve">que </w:t>
      </w:r>
      <w:r>
        <w:rPr>
          <w:rFonts w:asciiTheme="minorHAnsi" w:hAnsiTheme="minorHAnsi" w:cs="Calibri"/>
          <w:lang w:val="es-ES"/>
        </w:rPr>
        <w:t>se</w:t>
      </w:r>
      <w:r w:rsidRPr="00AF7109">
        <w:rPr>
          <w:rFonts w:asciiTheme="minorHAnsi" w:hAnsiTheme="minorHAnsi" w:cs="Calibri"/>
          <w:lang w:val="es-ES"/>
        </w:rPr>
        <w:t xml:space="preserve"> neces</w:t>
      </w:r>
      <w:r>
        <w:rPr>
          <w:rFonts w:asciiTheme="minorHAnsi" w:hAnsiTheme="minorHAnsi" w:cs="Calibri"/>
          <w:lang w:val="es-ES"/>
        </w:rPr>
        <w:t>itará</w:t>
      </w:r>
      <w:r w:rsidRPr="00AF7109">
        <w:rPr>
          <w:rFonts w:asciiTheme="minorHAnsi" w:hAnsiTheme="minorHAnsi" w:cs="Calibri"/>
          <w:lang w:val="es-ES"/>
        </w:rPr>
        <w:t xml:space="preserve"> hacer cambios para acomodar la fluidez y el estilo de adoración de su cuerpo. </w:t>
      </w:r>
      <w:r>
        <w:rPr>
          <w:rFonts w:asciiTheme="minorHAnsi" w:hAnsiTheme="minorHAnsi" w:cs="Calibri"/>
          <w:lang w:val="es-ES"/>
        </w:rPr>
        <w:t>Los</w:t>
      </w:r>
      <w:r w:rsidRPr="00AF7109">
        <w:rPr>
          <w:rFonts w:asciiTheme="minorHAnsi" w:hAnsiTheme="minorHAnsi" w:cs="Calibri"/>
          <w:lang w:val="es-ES"/>
        </w:rPr>
        <w:t xml:space="preserve"> bosquejo</w:t>
      </w:r>
      <w:r>
        <w:rPr>
          <w:rFonts w:asciiTheme="minorHAnsi" w:hAnsiTheme="minorHAnsi" w:cs="Calibri"/>
          <w:lang w:val="es-ES"/>
        </w:rPr>
        <w:t>s son</w:t>
      </w:r>
      <w:r w:rsidRPr="00AF7109">
        <w:rPr>
          <w:rFonts w:asciiTheme="minorHAnsi" w:hAnsiTheme="minorHAnsi" w:cs="Calibri"/>
          <w:lang w:val="es-ES"/>
        </w:rPr>
        <w:t xml:space="preserve"> flexible</w:t>
      </w:r>
      <w:r>
        <w:rPr>
          <w:rFonts w:asciiTheme="minorHAnsi" w:hAnsiTheme="minorHAnsi" w:cs="Calibri"/>
          <w:lang w:val="es-ES"/>
        </w:rPr>
        <w:t>s</w:t>
      </w:r>
      <w:r w:rsidRPr="00AF7109">
        <w:rPr>
          <w:rFonts w:asciiTheme="minorHAnsi" w:hAnsiTheme="minorHAnsi" w:cs="Calibri"/>
          <w:lang w:val="es-ES"/>
        </w:rPr>
        <w:t xml:space="preserve"> y permite</w:t>
      </w:r>
      <w:r>
        <w:rPr>
          <w:rFonts w:asciiTheme="minorHAnsi" w:hAnsiTheme="minorHAnsi" w:cs="Calibri"/>
          <w:lang w:val="es-ES"/>
        </w:rPr>
        <w:t>n</w:t>
      </w:r>
      <w:r w:rsidRPr="00AF7109">
        <w:rPr>
          <w:rFonts w:asciiTheme="minorHAnsi" w:hAnsiTheme="minorHAnsi" w:cs="Calibri"/>
          <w:lang w:val="es-ES"/>
        </w:rPr>
        <w:t xml:space="preserve"> «cortar y pegar» según sea necesario. Para poder hacer mejor los cambios, estos bosquejos están en el sitio web de Music and </w:t>
      </w:r>
      <w:proofErr w:type="spellStart"/>
      <w:r w:rsidRPr="00AF7109">
        <w:rPr>
          <w:rFonts w:asciiTheme="minorHAnsi" w:hAnsiTheme="minorHAnsi" w:cs="Calibri"/>
          <w:lang w:val="es-ES"/>
        </w:rPr>
        <w:t>Gospel</w:t>
      </w:r>
      <w:proofErr w:type="spellEnd"/>
      <w:r w:rsidRPr="00AF7109">
        <w:rPr>
          <w:rFonts w:asciiTheme="minorHAnsi" w:hAnsiTheme="minorHAnsi" w:cs="Calibri"/>
          <w:lang w:val="es-ES"/>
        </w:rPr>
        <w:t xml:space="preserve"> </w:t>
      </w:r>
      <w:proofErr w:type="spellStart"/>
      <w:r w:rsidRPr="00AF7109">
        <w:rPr>
          <w:rFonts w:asciiTheme="minorHAnsi" w:hAnsiTheme="minorHAnsi" w:cs="Calibri"/>
          <w:lang w:val="es-ES"/>
        </w:rPr>
        <w:t>Arts</w:t>
      </w:r>
      <w:proofErr w:type="spellEnd"/>
      <w:r>
        <w:rPr>
          <w:rFonts w:asciiTheme="minorHAnsi" w:hAnsiTheme="minorHAnsi" w:cs="Calibri"/>
          <w:lang w:val="es-ES"/>
        </w:rPr>
        <w:t xml:space="preserve">, bajo la pestaña </w:t>
      </w:r>
      <w:r>
        <w:rPr>
          <w:rFonts w:asciiTheme="minorHAnsi" w:hAnsiTheme="minorHAnsi" w:cstheme="minorHAnsi"/>
          <w:lang w:val="es-ES"/>
        </w:rPr>
        <w:t>«Resources</w:t>
      </w:r>
      <w:r w:rsidR="003E10B7">
        <w:rPr>
          <w:rFonts w:asciiTheme="minorHAnsi" w:hAnsiTheme="minorHAnsi" w:cstheme="minorHAnsi"/>
          <w:lang w:val="es-ES"/>
        </w:rPr>
        <w:t>»</w:t>
      </w:r>
      <w:r w:rsidR="003E10B7" w:rsidRPr="00AF7109">
        <w:rPr>
          <w:rFonts w:asciiTheme="minorHAnsi" w:hAnsiTheme="minorHAnsi" w:cs="Calibri"/>
          <w:lang w:val="es-ES"/>
        </w:rPr>
        <w:t>:</w:t>
      </w:r>
      <w:r w:rsidR="00780413" w:rsidRPr="00E458AD">
        <w:rPr>
          <w:rFonts w:asciiTheme="minorHAnsi" w:hAnsiTheme="minorHAnsi" w:cstheme="minorHAnsi"/>
          <w:lang w:val="es-US"/>
        </w:rPr>
        <w:t xml:space="preserve"> </w:t>
      </w:r>
    </w:p>
    <w:p w14:paraId="08DB4828" w14:textId="24BA6030" w:rsidR="00780413" w:rsidRPr="00004371" w:rsidRDefault="00000000" w:rsidP="00780413">
      <w:pPr>
        <w:jc w:val="center"/>
        <w:rPr>
          <w:rFonts w:asciiTheme="minorHAnsi" w:hAnsiTheme="minorHAnsi" w:cstheme="minorHAnsi"/>
          <w:lang w:val="es-US"/>
        </w:rPr>
      </w:pPr>
      <w:hyperlink r:id="rId9" w:history="1">
        <w:r w:rsidR="00780413" w:rsidRPr="00004371">
          <w:rPr>
            <w:rStyle w:val="Hyperlink"/>
            <w:rFonts w:asciiTheme="minorHAnsi" w:hAnsiTheme="minorHAnsi" w:cstheme="minorHAnsi"/>
            <w:lang w:val="es-US"/>
          </w:rPr>
          <w:t>https://www.samusiccentral.org/</w:t>
        </w:r>
      </w:hyperlink>
    </w:p>
    <w:p w14:paraId="5F6BECF6" w14:textId="3E08ED9B" w:rsidR="00780413" w:rsidRPr="00E458AD" w:rsidRDefault="00780413" w:rsidP="00780413">
      <w:pPr>
        <w:jc w:val="center"/>
        <w:rPr>
          <w:rFonts w:asciiTheme="minorHAnsi" w:hAnsiTheme="minorHAnsi" w:cstheme="minorHAnsi"/>
          <w:lang w:val="es-US"/>
        </w:rPr>
      </w:pPr>
      <w:r w:rsidRPr="00E458AD">
        <w:rPr>
          <w:rFonts w:asciiTheme="minorHAnsi" w:hAnsiTheme="minorHAnsi" w:cstheme="minorHAnsi"/>
          <w:lang w:val="es-US"/>
        </w:rPr>
        <w:t>[</w:t>
      </w:r>
      <w:r w:rsidR="00E458AD" w:rsidRPr="00E458AD">
        <w:rPr>
          <w:rFonts w:asciiTheme="minorHAnsi" w:hAnsiTheme="minorHAnsi" w:cstheme="minorHAnsi"/>
          <w:lang w:val="es-US"/>
        </w:rPr>
        <w:t xml:space="preserve">Haga </w:t>
      </w:r>
      <w:r w:rsidR="003E10B7" w:rsidRPr="00E458AD">
        <w:rPr>
          <w:rFonts w:asciiTheme="minorHAnsi" w:hAnsiTheme="minorHAnsi" w:cstheme="minorHAnsi"/>
          <w:lang w:val="es-US"/>
        </w:rPr>
        <w:t>clic</w:t>
      </w:r>
      <w:r w:rsidRPr="00E458AD">
        <w:rPr>
          <w:rFonts w:asciiTheme="minorHAnsi" w:hAnsiTheme="minorHAnsi" w:cstheme="minorHAnsi"/>
          <w:lang w:val="es-US"/>
        </w:rPr>
        <w:t xml:space="preserve"> </w:t>
      </w:r>
      <w:r w:rsidR="00E458AD" w:rsidRPr="00E458AD">
        <w:rPr>
          <w:rFonts w:asciiTheme="minorHAnsi" w:hAnsiTheme="minorHAnsi" w:cstheme="minorHAnsi"/>
          <w:lang w:val="es-US"/>
        </w:rPr>
        <w:t>en la pestaña</w:t>
      </w:r>
      <w:r w:rsidRPr="00E458AD">
        <w:rPr>
          <w:rFonts w:asciiTheme="minorHAnsi" w:hAnsiTheme="minorHAnsi" w:cstheme="minorHAnsi"/>
          <w:lang w:val="es-US"/>
        </w:rPr>
        <w:t xml:space="preserve"> RESOURCES, </w:t>
      </w:r>
      <w:r w:rsidR="00E458AD" w:rsidRPr="00E458AD">
        <w:rPr>
          <w:rFonts w:asciiTheme="minorHAnsi" w:hAnsiTheme="minorHAnsi" w:cstheme="minorHAnsi"/>
          <w:lang w:val="es-US"/>
        </w:rPr>
        <w:t>después</w:t>
      </w:r>
      <w:r w:rsidRPr="00E458AD">
        <w:rPr>
          <w:rFonts w:asciiTheme="minorHAnsi" w:hAnsiTheme="minorHAnsi" w:cstheme="minorHAnsi"/>
          <w:lang w:val="es-US"/>
        </w:rPr>
        <w:t xml:space="preserve"> ADV</w:t>
      </w:r>
      <w:r w:rsidR="00E458AD" w:rsidRPr="00E458AD">
        <w:rPr>
          <w:rFonts w:asciiTheme="minorHAnsi" w:hAnsiTheme="minorHAnsi" w:cstheme="minorHAnsi"/>
          <w:lang w:val="es-US"/>
        </w:rPr>
        <w:t>ENT</w:t>
      </w:r>
      <w:r w:rsidRPr="00E458AD">
        <w:rPr>
          <w:rFonts w:asciiTheme="minorHAnsi" w:hAnsiTheme="minorHAnsi" w:cstheme="minorHAnsi"/>
          <w:lang w:val="es-US"/>
        </w:rPr>
        <w:t xml:space="preserve"> 2022]</w:t>
      </w:r>
    </w:p>
    <w:p w14:paraId="4A6E8FAE" w14:textId="77777777" w:rsidR="00780413" w:rsidRPr="00E458AD" w:rsidRDefault="00780413" w:rsidP="00780413">
      <w:pPr>
        <w:rPr>
          <w:rFonts w:asciiTheme="minorHAnsi" w:hAnsiTheme="minorHAnsi" w:cstheme="minorHAnsi"/>
          <w:lang w:val="es-US"/>
        </w:rPr>
      </w:pPr>
    </w:p>
    <w:p w14:paraId="5E6B37D0" w14:textId="77777777" w:rsidR="00E458AD" w:rsidRPr="00AF7109"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AF7109">
        <w:rPr>
          <w:rFonts w:asciiTheme="minorHAnsi" w:hAnsiTheme="minorHAnsi" w:cs="Calibri"/>
          <w:lang w:val="es-ES"/>
        </w:rPr>
        <w:t>Si tiene la bendición de contar con recursos de música instrumental o vocal, encontrará que aquí hay más material estructurado del necesario</w:t>
      </w:r>
      <w:r w:rsidRPr="00AF7109">
        <w:rPr>
          <w:rFonts w:asciiTheme="minorHAnsi" w:hAnsiTheme="minorHAnsi" w:cs="Calibri"/>
          <w:lang w:val="es-US"/>
        </w:rPr>
        <w:t xml:space="preserve">.  </w:t>
      </w:r>
    </w:p>
    <w:p w14:paraId="0D9AD695" w14:textId="77777777" w:rsidR="00452510" w:rsidRPr="00E458AD"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p>
    <w:p w14:paraId="6BA99FBE" w14:textId="77777777" w:rsidR="00E458AD" w:rsidRPr="00A315DA"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r w:rsidRPr="00A315DA">
        <w:rPr>
          <w:rFonts w:asciiTheme="minorHAnsi" w:hAnsiTheme="minorHAnsi" w:cstheme="minorHAnsi"/>
          <w:b/>
          <w:bCs/>
          <w:lang w:val="es-US"/>
        </w:rPr>
        <w:t>VIDEO</w:t>
      </w:r>
    </w:p>
    <w:p w14:paraId="1E88CDA6" w14:textId="4EF2359A" w:rsidR="00780413" w:rsidRPr="00E458AD"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r w:rsidRPr="00415BC0">
        <w:rPr>
          <w:rFonts w:asciiTheme="minorHAnsi" w:hAnsiTheme="minorHAnsi" w:cstheme="minorHAnsi"/>
          <w:lang w:val="es-US"/>
        </w:rPr>
        <w:t>Los Departamentos de Música y Arte Creativ</w:t>
      </w:r>
      <w:r>
        <w:rPr>
          <w:rFonts w:asciiTheme="minorHAnsi" w:hAnsiTheme="minorHAnsi" w:cstheme="minorHAnsi"/>
          <w:lang w:val="es-US"/>
        </w:rPr>
        <w:t>o</w:t>
      </w:r>
      <w:r w:rsidRPr="00415BC0">
        <w:rPr>
          <w:rFonts w:asciiTheme="minorHAnsi" w:hAnsiTheme="minorHAnsi" w:cstheme="minorHAnsi"/>
          <w:lang w:val="es-US"/>
        </w:rPr>
        <w:t xml:space="preserve"> y Comunicaciones Visuales han producido videos complementarios de muchos de los componentes del servicio de adoración que se pueden usar tanto para la adoración en persona como en línea. Los enlaces a los videos se encuentran en el sitio web de </w:t>
      </w:r>
      <w:r w:rsidRPr="00AF7109">
        <w:rPr>
          <w:rFonts w:asciiTheme="minorHAnsi" w:hAnsiTheme="minorHAnsi" w:cs="Calibri"/>
          <w:lang w:val="es-ES"/>
        </w:rPr>
        <w:t xml:space="preserve">Music and </w:t>
      </w:r>
      <w:r>
        <w:rPr>
          <w:rFonts w:asciiTheme="minorHAnsi" w:hAnsiTheme="minorHAnsi" w:cs="Calibri"/>
          <w:lang w:val="es-ES"/>
        </w:rPr>
        <w:t>Creative</w:t>
      </w:r>
      <w:r w:rsidRPr="00AF7109">
        <w:rPr>
          <w:rFonts w:asciiTheme="minorHAnsi" w:hAnsiTheme="minorHAnsi" w:cs="Calibri"/>
          <w:lang w:val="es-ES"/>
        </w:rPr>
        <w:t xml:space="preserve"> </w:t>
      </w:r>
      <w:proofErr w:type="spellStart"/>
      <w:r w:rsidRPr="00AF7109">
        <w:rPr>
          <w:rFonts w:asciiTheme="minorHAnsi" w:hAnsiTheme="minorHAnsi" w:cs="Calibri"/>
          <w:lang w:val="es-ES"/>
        </w:rPr>
        <w:t>Arts</w:t>
      </w:r>
      <w:proofErr w:type="spellEnd"/>
      <w:r w:rsidRPr="00415BC0">
        <w:rPr>
          <w:rFonts w:asciiTheme="minorHAnsi" w:hAnsiTheme="minorHAnsi" w:cstheme="minorHAnsi"/>
          <w:lang w:val="es-US"/>
        </w:rPr>
        <w:t xml:space="preserve">:  </w:t>
      </w:r>
      <w:r w:rsidR="00780413" w:rsidRPr="00E458AD">
        <w:rPr>
          <w:rFonts w:asciiTheme="minorHAnsi" w:hAnsiTheme="minorHAnsi" w:cstheme="minorHAnsi"/>
          <w:lang w:val="es-US"/>
        </w:rPr>
        <w:t xml:space="preserve">  </w:t>
      </w:r>
      <w:hyperlink r:id="rId10" w:history="1">
        <w:r w:rsidR="00780413" w:rsidRPr="00E458AD">
          <w:rPr>
            <w:rStyle w:val="Hyperlink"/>
            <w:rFonts w:asciiTheme="minorHAnsi" w:eastAsiaTheme="majorEastAsia" w:hAnsiTheme="minorHAnsi" w:cstheme="minorHAnsi"/>
            <w:lang w:val="es-US"/>
          </w:rPr>
          <w:t>http://wsvr.viscomapps.com/</w:t>
        </w:r>
      </w:hyperlink>
    </w:p>
    <w:p w14:paraId="01462C54" w14:textId="77777777" w:rsidR="00780413" w:rsidRPr="00E458AD" w:rsidRDefault="00780413" w:rsidP="00780413">
      <w:pPr>
        <w:rPr>
          <w:rFonts w:asciiTheme="minorHAnsi" w:hAnsiTheme="minorHAnsi" w:cstheme="minorHAnsi"/>
          <w:lang w:val="es-US"/>
        </w:rPr>
      </w:pPr>
    </w:p>
    <w:p w14:paraId="02C9ACFF" w14:textId="77777777" w:rsidR="00E458AD" w:rsidRPr="00BB7ECB"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lang w:val="es-US"/>
        </w:rPr>
      </w:pPr>
      <w:r w:rsidRPr="00BB7ECB">
        <w:rPr>
          <w:rFonts w:asciiTheme="minorHAnsi" w:hAnsiTheme="minorHAnsi" w:cstheme="minorHAnsi"/>
          <w:b/>
          <w:lang w:val="es-US"/>
        </w:rPr>
        <w:t>MÚSICA</w:t>
      </w:r>
    </w:p>
    <w:p w14:paraId="0DFE691D" w14:textId="77777777" w:rsidR="00E458AD" w:rsidRPr="00BB7ECB"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BB7ECB">
        <w:rPr>
          <w:rFonts w:asciiTheme="minorHAnsi" w:hAnsiTheme="minorHAnsi" w:cs="Calibri"/>
          <w:lang w:val="es-ES"/>
        </w:rPr>
        <w:t>La música es un componente esencial de todo servicio de adoración; es una señal para unir y comenzar. Establece el ambiente para la alabanza y la meditación. Añade variedad, vitalidad y enfoque a la adoración. También puede ser una forma de aprender y retener la verdad espiritual, así como expresar y compartir nuestra fe.</w:t>
      </w:r>
    </w:p>
    <w:p w14:paraId="74133309" w14:textId="77777777" w:rsidR="00E458AD" w:rsidRPr="00BB7ECB"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p>
    <w:p w14:paraId="1F99C546" w14:textId="77777777" w:rsidR="00E458AD" w:rsidRPr="00BB7ECB"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BB7ECB">
        <w:rPr>
          <w:rFonts w:asciiTheme="minorHAnsi" w:hAnsiTheme="minorHAnsi" w:cs="Calibri"/>
          <w:lang w:val="es-ES"/>
        </w:rPr>
        <w:t>Estos bosquejos de adoración están diseñados teniendo en mente a la congregación más pequeña y a la más grande, y permiten el acompañamiento en vivo (piano, grupo, banda, etc.) y grabado (disco compacto).</w:t>
      </w:r>
      <w:r w:rsidRPr="00BB7ECB">
        <w:rPr>
          <w:rFonts w:asciiTheme="minorHAnsi" w:hAnsiTheme="minorHAnsi" w:cs="Calibri"/>
          <w:lang w:val="es-US"/>
        </w:rPr>
        <w:t xml:space="preserve">   </w:t>
      </w:r>
    </w:p>
    <w:p w14:paraId="39CDFA91" w14:textId="77777777" w:rsidR="00E458AD" w:rsidRPr="00BB7ECB"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r w:rsidRPr="00BB7ECB">
        <w:rPr>
          <w:rFonts w:asciiTheme="minorHAnsi" w:hAnsiTheme="minorHAnsi" w:cs="Calibri"/>
          <w:lang w:val="es-ES"/>
        </w:rPr>
        <w:lastRenderedPageBreak/>
        <w:t xml:space="preserve">Todos los acompañamientos en DC de canciones/coros han sido elegidos de los discos compactos de acompañamiento del </w:t>
      </w:r>
      <w:r w:rsidRPr="00BB7ECB">
        <w:rPr>
          <w:rFonts w:asciiTheme="minorHAnsi" w:hAnsiTheme="minorHAnsi" w:cs="Calibri"/>
          <w:b/>
          <w:bCs/>
          <w:lang w:val="es-ES"/>
        </w:rPr>
        <w:t>Himnario de acompañamiento de melodías (HT)</w:t>
      </w:r>
      <w:r w:rsidRPr="00BB7ECB">
        <w:rPr>
          <w:rFonts w:asciiTheme="minorHAnsi" w:hAnsiTheme="minorHAnsi" w:cs="Calibri"/>
          <w:lang w:val="es-ES"/>
        </w:rPr>
        <w:t xml:space="preserve"> y</w:t>
      </w:r>
      <w:r>
        <w:rPr>
          <w:rFonts w:asciiTheme="minorHAnsi" w:hAnsiTheme="minorHAnsi" w:cs="Calibri"/>
          <w:lang w:val="es-ES"/>
        </w:rPr>
        <w:t xml:space="preserve"> la serie de</w:t>
      </w:r>
      <w:r w:rsidRPr="00BB7ECB">
        <w:rPr>
          <w:rFonts w:asciiTheme="minorHAnsi" w:hAnsiTheme="minorHAnsi" w:cs="Calibri"/>
          <w:lang w:val="es-ES"/>
        </w:rPr>
        <w:t xml:space="preserve"> los </w:t>
      </w:r>
      <w:r w:rsidRPr="00BB7ECB">
        <w:rPr>
          <w:rFonts w:asciiTheme="minorHAnsi" w:hAnsiTheme="minorHAnsi" w:cs="Calibri"/>
          <w:b/>
          <w:bCs/>
          <w:lang w:val="es-ES"/>
        </w:rPr>
        <w:t>Coros Aleluya (CA)</w:t>
      </w:r>
      <w:r w:rsidRPr="00BB7ECB">
        <w:rPr>
          <w:rFonts w:asciiTheme="minorHAnsi" w:hAnsiTheme="minorHAnsi" w:cs="Calibri"/>
          <w:lang w:val="es-ES"/>
        </w:rPr>
        <w:t>. Muy a menudo se proporciona una canción o coro opcional que encajaría en ese punto del servicio en lugar de la alternativa original. Es posible que deseen cantar muchas de estas canciones en un tiempo adicional de adoración.</w:t>
      </w:r>
    </w:p>
    <w:p w14:paraId="2E126C5C" w14:textId="77777777" w:rsidR="00E458AD" w:rsidRPr="00BB7ECB"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p>
    <w:p w14:paraId="13D3DD8A" w14:textId="515816FA" w:rsidR="00E458AD" w:rsidRDefault="00E458AD"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r w:rsidRPr="00BB7ECB">
        <w:rPr>
          <w:rFonts w:asciiTheme="minorHAnsi" w:hAnsiTheme="minorHAnsi" w:cs="Calibri"/>
          <w:lang w:val="es-ES"/>
        </w:rPr>
        <w:t>La información de cada componente para cada servicio se indica como sigue:</w:t>
      </w:r>
    </w:p>
    <w:p w14:paraId="3B7660CB" w14:textId="476C1BC5" w:rsidR="00101FBF" w:rsidRDefault="00101FBF" w:rsidP="00E458A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4519"/>
        <w:gridCol w:w="2250"/>
        <w:gridCol w:w="1871"/>
      </w:tblGrid>
      <w:tr w:rsidR="00101FBF" w:rsidRPr="009F55E3" w14:paraId="7DB4AC20" w14:textId="77777777" w:rsidTr="00243024">
        <w:trPr>
          <w:cantSplit/>
        </w:trPr>
        <w:tc>
          <w:tcPr>
            <w:tcW w:w="4519" w:type="dxa"/>
            <w:shd w:val="clear" w:color="auto" w:fill="FFFF00"/>
          </w:tcPr>
          <w:p w14:paraId="4C5F9DF8" w14:textId="77777777" w:rsidR="00101FBF" w:rsidRPr="00BB7ECB" w:rsidRDefault="00101FBF" w:rsidP="00243024">
            <w:pPr>
              <w:widowControl w:val="0"/>
              <w:rPr>
                <w:rFonts w:asciiTheme="minorHAnsi" w:hAnsiTheme="minorHAnsi" w:cstheme="minorHAnsi"/>
                <w:b/>
                <w:lang w:val="es-US"/>
              </w:rPr>
            </w:pPr>
            <w:r w:rsidRPr="00BB7ECB">
              <w:rPr>
                <w:rFonts w:asciiTheme="minorHAnsi" w:hAnsiTheme="minorHAnsi" w:cstheme="minorHAnsi"/>
                <w:b/>
                <w:lang w:val="es-US"/>
              </w:rPr>
              <w:t>#de canción – Primera línea (CS) o título (C</w:t>
            </w:r>
            <w:r>
              <w:rPr>
                <w:rFonts w:asciiTheme="minorHAnsi" w:hAnsiTheme="minorHAnsi" w:cstheme="minorHAnsi"/>
                <w:b/>
                <w:lang w:val="es-US"/>
              </w:rPr>
              <w:t>A</w:t>
            </w:r>
            <w:r w:rsidRPr="00BB7ECB">
              <w:rPr>
                <w:rFonts w:asciiTheme="minorHAnsi" w:hAnsiTheme="minorHAnsi" w:cstheme="minorHAnsi"/>
                <w:b/>
                <w:lang w:val="es-US"/>
              </w:rPr>
              <w:t>/</w:t>
            </w:r>
            <w:r>
              <w:rPr>
                <w:rFonts w:asciiTheme="minorHAnsi" w:hAnsiTheme="minorHAnsi" w:cstheme="minorHAnsi"/>
                <w:b/>
                <w:lang w:val="es-US"/>
              </w:rPr>
              <w:t>CDS</w:t>
            </w:r>
            <w:r w:rsidRPr="00BB7ECB">
              <w:rPr>
                <w:rFonts w:asciiTheme="minorHAnsi" w:hAnsiTheme="minorHAnsi" w:cstheme="minorHAnsi"/>
                <w:b/>
                <w:lang w:val="es-US"/>
              </w:rPr>
              <w:t>)</w:t>
            </w:r>
          </w:p>
        </w:tc>
        <w:tc>
          <w:tcPr>
            <w:tcW w:w="2250" w:type="dxa"/>
            <w:shd w:val="clear" w:color="auto" w:fill="FFFF00"/>
          </w:tcPr>
          <w:p w14:paraId="0B3C1CF9" w14:textId="77777777" w:rsidR="00101FBF" w:rsidRPr="002420E4" w:rsidRDefault="00101FBF" w:rsidP="00243024">
            <w:pPr>
              <w:widowControl w:val="0"/>
              <w:rPr>
                <w:rFonts w:asciiTheme="minorHAnsi" w:hAnsiTheme="minorHAnsi" w:cstheme="minorHAnsi"/>
                <w:b/>
                <w:bCs/>
              </w:rPr>
            </w:pPr>
            <w:r>
              <w:rPr>
                <w:rFonts w:asciiTheme="minorHAnsi" w:hAnsiTheme="minorHAnsi" w:cstheme="minorHAnsi"/>
                <w:b/>
              </w:rPr>
              <w:t>#Tono</w:t>
            </w:r>
            <w:r w:rsidRPr="002438F1">
              <w:rPr>
                <w:rFonts w:asciiTheme="minorHAnsi" w:hAnsiTheme="minorHAnsi" w:cstheme="minorHAnsi"/>
                <w:b/>
              </w:rPr>
              <w:t xml:space="preserve"> – </w:t>
            </w:r>
            <w:proofErr w:type="spellStart"/>
            <w:r>
              <w:rPr>
                <w:rFonts w:asciiTheme="minorHAnsi" w:hAnsiTheme="minorHAnsi" w:cstheme="minorHAnsi"/>
                <w:b/>
              </w:rPr>
              <w:t>Título</w:t>
            </w:r>
            <w:proofErr w:type="spellEnd"/>
            <w:r>
              <w:rPr>
                <w:rFonts w:asciiTheme="minorHAnsi" w:hAnsiTheme="minorHAnsi" w:cstheme="minorHAnsi"/>
                <w:b/>
              </w:rPr>
              <w:t xml:space="preserve"> TB</w:t>
            </w:r>
          </w:p>
        </w:tc>
        <w:tc>
          <w:tcPr>
            <w:tcW w:w="1871" w:type="dxa"/>
            <w:shd w:val="clear" w:color="auto" w:fill="FFFF00"/>
          </w:tcPr>
          <w:p w14:paraId="1C3022D3" w14:textId="77777777" w:rsidR="00101FBF" w:rsidRPr="002420E4" w:rsidRDefault="00101FBF" w:rsidP="00243024">
            <w:pPr>
              <w:widowControl w:val="0"/>
              <w:rPr>
                <w:rFonts w:asciiTheme="minorHAnsi" w:hAnsiTheme="minorHAnsi" w:cstheme="minorHAnsi"/>
                <w:b/>
                <w:bCs/>
                <w:lang w:val="fr-FR"/>
              </w:rPr>
            </w:pPr>
            <w:r>
              <w:rPr>
                <w:rFonts w:asciiTheme="minorHAnsi" w:hAnsiTheme="minorHAnsi" w:cstheme="minorHAnsi"/>
                <w:b/>
                <w:bCs/>
                <w:lang w:val="fr-FR"/>
              </w:rPr>
              <w:t>CD #Disco-#Pista (#estrofas en HT)</w:t>
            </w:r>
          </w:p>
        </w:tc>
      </w:tr>
      <w:tr w:rsidR="00101FBF" w:rsidRPr="001B31EB" w14:paraId="5BCB6112" w14:textId="77777777" w:rsidTr="00243024">
        <w:trPr>
          <w:cantSplit/>
        </w:trPr>
        <w:tc>
          <w:tcPr>
            <w:tcW w:w="4519" w:type="dxa"/>
          </w:tcPr>
          <w:p w14:paraId="173C3FAA" w14:textId="77777777" w:rsidR="00101FBF" w:rsidRPr="001B31EB" w:rsidRDefault="00101FBF" w:rsidP="00243024">
            <w:pPr>
              <w:widowControl w:val="0"/>
              <w:rPr>
                <w:rFonts w:asciiTheme="minorHAnsi" w:hAnsiTheme="minorHAnsi" w:cstheme="minorHAnsi"/>
                <w:i/>
                <w:highlight w:val="cyan"/>
                <w:lang w:val="es-US"/>
              </w:rPr>
            </w:pPr>
            <w:r>
              <w:rPr>
                <w:b/>
                <w:color w:val="000000"/>
                <w:lang w:val="es-US"/>
              </w:rPr>
              <w:t>CA#221/</w:t>
            </w:r>
            <w:r w:rsidRPr="006C7644">
              <w:rPr>
                <w:b/>
                <w:color w:val="000000"/>
                <w:lang w:val="es-US"/>
              </w:rPr>
              <w:t>CS#16/CDS#17 – Load al gra</w:t>
            </w:r>
            <w:r>
              <w:rPr>
                <w:b/>
                <w:color w:val="000000"/>
                <w:lang w:val="es-US"/>
              </w:rPr>
              <w:t>n Rey</w:t>
            </w:r>
          </w:p>
        </w:tc>
        <w:tc>
          <w:tcPr>
            <w:tcW w:w="2250" w:type="dxa"/>
          </w:tcPr>
          <w:p w14:paraId="7D630FEE" w14:textId="77777777" w:rsidR="00101FBF" w:rsidRDefault="00101FBF" w:rsidP="002430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CA-221</w:t>
            </w:r>
          </w:p>
          <w:p w14:paraId="5C671FFC" w14:textId="77777777" w:rsidR="00101FBF" w:rsidRDefault="00101FBF" w:rsidP="002430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TB-479 – Hanover</w:t>
            </w:r>
          </w:p>
          <w:p w14:paraId="7B42F091" w14:textId="77777777" w:rsidR="00101FBF" w:rsidRPr="00A96BF3" w:rsidRDefault="00101FBF" w:rsidP="00243024">
            <w:pPr>
              <w:widowControl w:val="0"/>
              <w:rPr>
                <w:rFonts w:asciiTheme="minorHAnsi" w:hAnsiTheme="minorHAnsi" w:cstheme="minorHAnsi"/>
                <w:highlight w:val="cyan"/>
              </w:rPr>
            </w:pPr>
            <w:r>
              <w:rPr>
                <w:color w:val="000000"/>
              </w:rPr>
              <w:t>CDS-17</w:t>
            </w:r>
          </w:p>
        </w:tc>
        <w:tc>
          <w:tcPr>
            <w:tcW w:w="1871" w:type="dxa"/>
          </w:tcPr>
          <w:p w14:paraId="5213EBB4" w14:textId="77777777" w:rsidR="00101FBF" w:rsidRDefault="00101FBF" w:rsidP="002430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CAD21-P11</w:t>
            </w:r>
          </w:p>
          <w:p w14:paraId="61462A23" w14:textId="77777777" w:rsidR="00101FBF" w:rsidRPr="00A96BF3" w:rsidRDefault="00101FBF" w:rsidP="002430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Theme="minorHAnsi" w:hAnsiTheme="minorHAnsi" w:cstheme="minorHAnsi"/>
                <w:i/>
                <w:highlight w:val="cyan"/>
                <w:lang w:val="fr-FR"/>
              </w:rPr>
            </w:pPr>
            <w:r>
              <w:rPr>
                <w:color w:val="000000"/>
              </w:rPr>
              <w:t>HTD4-P4 (3 est.)</w:t>
            </w:r>
          </w:p>
        </w:tc>
      </w:tr>
      <w:tr w:rsidR="00101FBF" w:rsidRPr="002438F1" w14:paraId="5A3978DA" w14:textId="77777777" w:rsidTr="00243024">
        <w:trPr>
          <w:cantSplit/>
        </w:trPr>
        <w:tc>
          <w:tcPr>
            <w:tcW w:w="8640" w:type="dxa"/>
            <w:gridSpan w:val="3"/>
            <w:shd w:val="pct20" w:color="000000" w:fill="auto"/>
          </w:tcPr>
          <w:p w14:paraId="2457E002" w14:textId="77777777" w:rsidR="00101FBF" w:rsidRPr="002438F1" w:rsidRDefault="00101FBF" w:rsidP="00243024">
            <w:pPr>
              <w:widowControl w:val="0"/>
              <w:tabs>
                <w:tab w:val="left" w:pos="375"/>
                <w:tab w:val="center" w:pos="4579"/>
              </w:tabs>
              <w:rPr>
                <w:rFonts w:asciiTheme="minorHAnsi" w:hAnsiTheme="minorHAnsi" w:cstheme="minorHAnsi"/>
              </w:rPr>
            </w:pPr>
            <w:r w:rsidRPr="002438F1">
              <w:rPr>
                <w:rFonts w:asciiTheme="minorHAnsi" w:hAnsiTheme="minorHAnsi" w:cstheme="minorHAnsi"/>
                <w:b/>
                <w:lang w:val="fr-FR"/>
              </w:rPr>
              <w:tab/>
            </w:r>
            <w:r w:rsidRPr="002438F1">
              <w:rPr>
                <w:rFonts w:asciiTheme="minorHAnsi" w:hAnsiTheme="minorHAnsi" w:cstheme="minorHAnsi"/>
                <w:b/>
                <w:lang w:val="fr-FR"/>
              </w:rPr>
              <w:tab/>
            </w:r>
            <w:proofErr w:type="spellStart"/>
            <w:r>
              <w:rPr>
                <w:rFonts w:asciiTheme="minorHAnsi" w:hAnsiTheme="minorHAnsi" w:cstheme="minorHAnsi"/>
                <w:b/>
                <w:lang w:val="fr-FR"/>
              </w:rPr>
              <w:t>Canciones</w:t>
            </w:r>
            <w:proofErr w:type="spellEnd"/>
            <w:r>
              <w:rPr>
                <w:rFonts w:asciiTheme="minorHAnsi" w:hAnsiTheme="minorHAnsi" w:cstheme="minorHAnsi"/>
                <w:b/>
                <w:lang w:val="fr-FR"/>
              </w:rPr>
              <w:t xml:space="preserve"> </w:t>
            </w:r>
            <w:proofErr w:type="spellStart"/>
            <w:r>
              <w:rPr>
                <w:rFonts w:asciiTheme="minorHAnsi" w:hAnsiTheme="minorHAnsi" w:cstheme="minorHAnsi"/>
                <w:b/>
                <w:lang w:val="fr-FR"/>
              </w:rPr>
              <w:t>adicionales</w:t>
            </w:r>
            <w:proofErr w:type="spellEnd"/>
          </w:p>
        </w:tc>
      </w:tr>
      <w:tr w:rsidR="00101FBF" w:rsidRPr="009F55E3" w14:paraId="22C3789D" w14:textId="77777777" w:rsidTr="00243024">
        <w:trPr>
          <w:cantSplit/>
        </w:trPr>
        <w:tc>
          <w:tcPr>
            <w:tcW w:w="4519" w:type="dxa"/>
          </w:tcPr>
          <w:p w14:paraId="69DE3203" w14:textId="77777777" w:rsidR="00101FBF" w:rsidRPr="00C12BF1" w:rsidRDefault="00101FBF" w:rsidP="00243024">
            <w:pPr>
              <w:rPr>
                <w:b/>
                <w:bCs/>
                <w:lang w:val="es-ES"/>
              </w:rPr>
            </w:pPr>
            <w:r w:rsidRPr="00C12BF1">
              <w:rPr>
                <w:b/>
                <w:lang w:val="es-ES"/>
              </w:rPr>
              <w:t>CA#89</w:t>
            </w:r>
            <w:r>
              <w:rPr>
                <w:b/>
                <w:lang w:val="es-ES"/>
              </w:rPr>
              <w:t>/CS#297/CDS#43</w:t>
            </w:r>
            <w:r w:rsidRPr="00C12BF1">
              <w:rPr>
                <w:b/>
                <w:lang w:val="es-ES"/>
              </w:rPr>
              <w:t xml:space="preserve"> – </w:t>
            </w:r>
            <w:r w:rsidRPr="00C12BF1">
              <w:rPr>
                <w:b/>
                <w:bCs/>
                <w:lang w:val="es-ES"/>
              </w:rPr>
              <w:t>Solo tú</w:t>
            </w:r>
          </w:p>
          <w:p w14:paraId="0C318FBC" w14:textId="77777777" w:rsidR="00101FBF" w:rsidRPr="00A96BF3" w:rsidRDefault="00101FBF" w:rsidP="00243024">
            <w:pPr>
              <w:widowControl w:val="0"/>
              <w:rPr>
                <w:rFonts w:asciiTheme="minorHAnsi" w:hAnsiTheme="minorHAnsi" w:cstheme="minorHAnsi"/>
                <w:b/>
                <w:highlight w:val="cyan"/>
              </w:rPr>
            </w:pPr>
          </w:p>
        </w:tc>
        <w:tc>
          <w:tcPr>
            <w:tcW w:w="2250" w:type="dxa"/>
          </w:tcPr>
          <w:p w14:paraId="6463CF53" w14:textId="77777777" w:rsidR="00101FBF" w:rsidRPr="00C12BF1" w:rsidRDefault="00101FBF" w:rsidP="00243024">
            <w:pPr>
              <w:rPr>
                <w:lang w:val="es-ES"/>
              </w:rPr>
            </w:pPr>
            <w:r w:rsidRPr="00C12BF1">
              <w:rPr>
                <w:lang w:val="es-ES"/>
              </w:rPr>
              <w:t>CA-89</w:t>
            </w:r>
          </w:p>
          <w:p w14:paraId="64158D8C" w14:textId="77777777" w:rsidR="00101FBF" w:rsidRDefault="00101FBF" w:rsidP="00243024">
            <w:pPr>
              <w:rPr>
                <w:lang w:val="es-ES"/>
              </w:rPr>
            </w:pPr>
            <w:r w:rsidRPr="00C12BF1">
              <w:rPr>
                <w:lang w:val="es-ES"/>
              </w:rPr>
              <w:t xml:space="preserve">TB-725 </w:t>
            </w:r>
            <w:r>
              <w:rPr>
                <w:lang w:val="es-ES"/>
              </w:rPr>
              <w:t>–</w:t>
            </w:r>
            <w:r w:rsidRPr="00C12BF1">
              <w:rPr>
                <w:lang w:val="es-ES"/>
              </w:rPr>
              <w:t xml:space="preserve"> igual</w:t>
            </w:r>
          </w:p>
          <w:p w14:paraId="29E4315E" w14:textId="77777777" w:rsidR="00101FBF" w:rsidRPr="00A96BF3" w:rsidRDefault="00101FBF" w:rsidP="00243024">
            <w:pPr>
              <w:widowControl w:val="0"/>
              <w:rPr>
                <w:rFonts w:asciiTheme="minorHAnsi" w:hAnsiTheme="minorHAnsi" w:cstheme="minorHAnsi"/>
                <w:highlight w:val="cyan"/>
              </w:rPr>
            </w:pPr>
            <w:r>
              <w:rPr>
                <w:lang w:val="es-ES"/>
              </w:rPr>
              <w:t>CDS-43</w:t>
            </w:r>
          </w:p>
        </w:tc>
        <w:tc>
          <w:tcPr>
            <w:tcW w:w="1871" w:type="dxa"/>
          </w:tcPr>
          <w:p w14:paraId="3246A024" w14:textId="77777777" w:rsidR="00101FBF" w:rsidRPr="00C12BF1" w:rsidRDefault="00101FBF" w:rsidP="00243024">
            <w:pPr>
              <w:rPr>
                <w:lang w:val="es-ES"/>
              </w:rPr>
            </w:pPr>
            <w:r w:rsidRPr="00C12BF1">
              <w:rPr>
                <w:lang w:val="es-ES"/>
              </w:rPr>
              <w:t>CAD7-P19</w:t>
            </w:r>
          </w:p>
          <w:p w14:paraId="5A7A595F" w14:textId="77777777" w:rsidR="00101FBF" w:rsidRPr="00A96BF3" w:rsidRDefault="00101FBF" w:rsidP="00243024">
            <w:pPr>
              <w:widowControl w:val="0"/>
              <w:rPr>
                <w:rFonts w:asciiTheme="minorHAnsi" w:hAnsiTheme="minorHAnsi" w:cstheme="minorHAnsi"/>
                <w:highlight w:val="cyan"/>
                <w:lang w:val="es-US"/>
              </w:rPr>
            </w:pPr>
            <w:r w:rsidRPr="00C12BF1">
              <w:rPr>
                <w:lang w:val="es-ES"/>
              </w:rPr>
              <w:t>No hay DC</w:t>
            </w:r>
          </w:p>
        </w:tc>
      </w:tr>
    </w:tbl>
    <w:p w14:paraId="64F69FA0" w14:textId="77777777" w:rsidR="00452510" w:rsidRPr="00333CB5"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p>
    <w:p w14:paraId="1E35089A" w14:textId="77777777" w:rsidR="00101FBF" w:rsidRPr="001967F2"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r w:rsidRPr="001967F2">
        <w:rPr>
          <w:rFonts w:asciiTheme="minorHAnsi" w:hAnsiTheme="minorHAnsi" w:cs="Calibri"/>
          <w:u w:val="single"/>
          <w:lang w:val="es-ES"/>
        </w:rPr>
        <w:t>Abreviaturas</w:t>
      </w:r>
      <w:r>
        <w:rPr>
          <w:rFonts w:asciiTheme="minorHAnsi" w:hAnsiTheme="minorHAnsi" w:cs="Calibri"/>
          <w:u w:val="single"/>
          <w:lang w:val="es-ES"/>
        </w:rPr>
        <w:t>/Ejemplos</w:t>
      </w:r>
      <w:r w:rsidRPr="001967F2">
        <w:rPr>
          <w:rFonts w:asciiTheme="minorHAnsi" w:hAnsiTheme="minorHAnsi" w:cs="Calibri"/>
          <w:u w:val="single"/>
          <w:lang w:val="es-ES"/>
        </w:rPr>
        <w:t xml:space="preserve"> de los acompañamientos:</w:t>
      </w:r>
    </w:p>
    <w:p w14:paraId="7397CE10" w14:textId="77777777" w:rsidR="00101FBF" w:rsidRPr="001967F2"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1440" w:hanging="1440"/>
        <w:rPr>
          <w:rFonts w:asciiTheme="minorHAnsi" w:hAnsiTheme="minorHAnsi" w:cs="Calibri"/>
          <w:lang w:val="es-ES"/>
        </w:rPr>
      </w:pPr>
      <w:r w:rsidRPr="001967F2">
        <w:rPr>
          <w:rFonts w:asciiTheme="minorHAnsi" w:hAnsiTheme="minorHAnsi" w:cs="Calibri"/>
          <w:lang w:val="es-ES"/>
        </w:rPr>
        <w:tab/>
      </w:r>
      <w:r w:rsidRPr="001967F2">
        <w:rPr>
          <w:rFonts w:asciiTheme="minorHAnsi" w:hAnsiTheme="minorHAnsi" w:cs="Calibri"/>
          <w:b/>
          <w:bCs/>
          <w:lang w:val="es-ES"/>
        </w:rPr>
        <w:t>CS</w:t>
      </w:r>
      <w:r w:rsidRPr="001967F2">
        <w:rPr>
          <w:rFonts w:asciiTheme="minorHAnsi" w:hAnsiTheme="minorHAnsi" w:cs="Calibri"/>
          <w:lang w:val="es-ES"/>
        </w:rPr>
        <w:tab/>
      </w:r>
      <w:r w:rsidRPr="001967F2">
        <w:rPr>
          <w:rFonts w:asciiTheme="minorHAnsi" w:hAnsiTheme="minorHAnsi" w:cs="Calibri"/>
          <w:lang w:val="es-ES"/>
        </w:rPr>
        <w:tab/>
      </w:r>
      <w:r w:rsidRPr="001967F2">
        <w:rPr>
          <w:rFonts w:asciiTheme="minorHAnsi" w:hAnsiTheme="minorHAnsi" w:cs="Calibri"/>
          <w:lang w:val="es-ES"/>
        </w:rPr>
        <w:tab/>
      </w:r>
      <w:r w:rsidRPr="001967F2">
        <w:rPr>
          <w:rFonts w:asciiTheme="minorHAnsi" w:hAnsiTheme="minorHAnsi" w:cs="Calibri"/>
          <w:lang w:val="es-ES"/>
        </w:rPr>
        <w:tab/>
        <w:t>Cancionero del Ejército de Salvación</w:t>
      </w:r>
      <w:r>
        <w:rPr>
          <w:rFonts w:asciiTheme="minorHAnsi" w:hAnsiTheme="minorHAnsi" w:cs="Calibri"/>
          <w:lang w:val="es-ES"/>
        </w:rPr>
        <w:t xml:space="preserve"> – letras </w:t>
      </w:r>
    </w:p>
    <w:p w14:paraId="21C93F04" w14:textId="77777777" w:rsidR="00101FBF" w:rsidRPr="001967F2"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r w:rsidRPr="001967F2">
        <w:rPr>
          <w:rFonts w:asciiTheme="minorHAnsi" w:hAnsiTheme="minorHAnsi" w:cs="Calibri"/>
          <w:lang w:val="es-ES"/>
        </w:rPr>
        <w:tab/>
      </w:r>
      <w:r w:rsidRPr="001967F2">
        <w:rPr>
          <w:rFonts w:asciiTheme="minorHAnsi" w:hAnsiTheme="minorHAnsi" w:cs="Calibri"/>
          <w:b/>
          <w:bCs/>
          <w:lang w:val="es-ES"/>
        </w:rPr>
        <w:t>TB</w:t>
      </w:r>
      <w:r w:rsidRPr="001967F2">
        <w:rPr>
          <w:rFonts w:asciiTheme="minorHAnsi" w:hAnsiTheme="minorHAnsi" w:cs="Calibri"/>
          <w:lang w:val="es-ES"/>
        </w:rPr>
        <w:tab/>
      </w:r>
      <w:r w:rsidRPr="001967F2">
        <w:rPr>
          <w:rFonts w:asciiTheme="minorHAnsi" w:hAnsiTheme="minorHAnsi" w:cs="Calibri"/>
          <w:lang w:val="es-ES"/>
        </w:rPr>
        <w:tab/>
      </w:r>
      <w:r w:rsidRPr="001967F2">
        <w:rPr>
          <w:rFonts w:asciiTheme="minorHAnsi" w:hAnsiTheme="minorHAnsi" w:cs="Calibri"/>
          <w:lang w:val="es-ES"/>
        </w:rPr>
        <w:tab/>
      </w:r>
      <w:r w:rsidRPr="001967F2">
        <w:rPr>
          <w:rFonts w:asciiTheme="minorHAnsi" w:hAnsiTheme="minorHAnsi" w:cs="Calibri"/>
          <w:lang w:val="es-ES"/>
        </w:rPr>
        <w:tab/>
        <w:t>Libro de melodías del Ejército de Salvación</w:t>
      </w:r>
      <w:r>
        <w:rPr>
          <w:rFonts w:asciiTheme="minorHAnsi" w:hAnsiTheme="minorHAnsi" w:cs="Calibri"/>
          <w:lang w:val="es-ES"/>
        </w:rPr>
        <w:t xml:space="preserve"> –</w:t>
      </w:r>
      <w:r w:rsidRPr="001967F2">
        <w:rPr>
          <w:rFonts w:asciiTheme="minorHAnsi" w:hAnsiTheme="minorHAnsi" w:cs="Calibri"/>
          <w:lang w:val="es-ES"/>
        </w:rPr>
        <w:t xml:space="preserve"> música</w:t>
      </w:r>
    </w:p>
    <w:p w14:paraId="40833207" w14:textId="77777777" w:rsidR="00101FBF"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r w:rsidRPr="001967F2">
        <w:rPr>
          <w:rFonts w:asciiTheme="minorHAnsi" w:hAnsiTheme="minorHAnsi" w:cs="Calibri"/>
          <w:lang w:val="es-ES"/>
        </w:rPr>
        <w:tab/>
      </w:r>
      <w:r w:rsidRPr="001967F2">
        <w:rPr>
          <w:rFonts w:asciiTheme="minorHAnsi" w:hAnsiTheme="minorHAnsi" w:cs="Calibri"/>
          <w:b/>
          <w:bCs/>
          <w:lang w:val="es-ES"/>
        </w:rPr>
        <w:t>CA</w:t>
      </w:r>
      <w:r w:rsidRPr="001967F2">
        <w:rPr>
          <w:rFonts w:asciiTheme="minorHAnsi" w:hAnsiTheme="minorHAnsi" w:cs="Calibri"/>
          <w:b/>
          <w:bCs/>
          <w:lang w:val="es-ES"/>
        </w:rPr>
        <w:tab/>
      </w:r>
      <w:r w:rsidRPr="001967F2">
        <w:rPr>
          <w:rFonts w:asciiTheme="minorHAnsi" w:hAnsiTheme="minorHAnsi" w:cs="Calibri"/>
          <w:lang w:val="es-ES"/>
        </w:rPr>
        <w:tab/>
      </w:r>
      <w:r w:rsidRPr="001967F2">
        <w:rPr>
          <w:rFonts w:asciiTheme="minorHAnsi" w:hAnsiTheme="minorHAnsi" w:cs="Calibri"/>
          <w:lang w:val="es-ES"/>
        </w:rPr>
        <w:tab/>
      </w:r>
      <w:r w:rsidRPr="001967F2">
        <w:rPr>
          <w:rFonts w:asciiTheme="minorHAnsi" w:hAnsiTheme="minorHAnsi" w:cs="Calibri"/>
          <w:lang w:val="es-ES"/>
        </w:rPr>
        <w:tab/>
        <w:t>Coros Aleluya</w:t>
      </w:r>
    </w:p>
    <w:p w14:paraId="04230B84" w14:textId="77777777" w:rsidR="00101FBF" w:rsidRPr="001967F2"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r>
        <w:rPr>
          <w:rFonts w:asciiTheme="minorHAnsi" w:hAnsiTheme="minorHAnsi" w:cs="Calibri"/>
          <w:lang w:val="es-ES"/>
        </w:rPr>
        <w:tab/>
      </w:r>
      <w:r w:rsidRPr="001967F2">
        <w:rPr>
          <w:rFonts w:asciiTheme="minorHAnsi" w:hAnsiTheme="minorHAnsi" w:cs="Calibri"/>
          <w:b/>
          <w:bCs/>
          <w:lang w:val="es-ES"/>
        </w:rPr>
        <w:t>CDS</w:t>
      </w:r>
      <w:r>
        <w:rPr>
          <w:rFonts w:asciiTheme="minorHAnsi" w:hAnsiTheme="minorHAnsi" w:cs="Calibri"/>
          <w:lang w:val="es-ES"/>
        </w:rPr>
        <w:tab/>
      </w:r>
      <w:r>
        <w:rPr>
          <w:rFonts w:asciiTheme="minorHAnsi" w:hAnsiTheme="minorHAnsi" w:cs="Calibri"/>
          <w:lang w:val="es-ES"/>
        </w:rPr>
        <w:tab/>
      </w:r>
      <w:r>
        <w:rPr>
          <w:rFonts w:asciiTheme="minorHAnsi" w:hAnsiTheme="minorHAnsi" w:cs="Calibri"/>
          <w:lang w:val="es-ES"/>
        </w:rPr>
        <w:tab/>
        <w:t>Canciones de Salvación</w:t>
      </w:r>
    </w:p>
    <w:p w14:paraId="42C6AEEE" w14:textId="5C587DDC" w:rsidR="00101FBF" w:rsidRPr="00101FBF" w:rsidRDefault="00101FBF"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r w:rsidRPr="001967F2">
        <w:rPr>
          <w:rFonts w:asciiTheme="minorHAnsi" w:hAnsiTheme="minorHAnsi" w:cs="Calibri"/>
          <w:lang w:val="es-ES"/>
        </w:rPr>
        <w:tab/>
      </w:r>
    </w:p>
    <w:p w14:paraId="7FEBD3DE" w14:textId="77777777" w:rsidR="00101FBF" w:rsidRPr="00A001FF" w:rsidRDefault="00101FBF" w:rsidP="00101FBF">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1800" w:hanging="1800"/>
        <w:rPr>
          <w:rFonts w:asciiTheme="minorHAnsi" w:hAnsiTheme="minorHAnsi" w:cstheme="minorHAnsi"/>
          <w:lang w:val="es-US"/>
        </w:rPr>
      </w:pPr>
      <w:r w:rsidRPr="00A001FF">
        <w:rPr>
          <w:rFonts w:asciiTheme="minorHAnsi" w:hAnsiTheme="minorHAnsi" w:cstheme="minorHAnsi"/>
          <w:b/>
          <w:bCs/>
          <w:lang w:val="es-US"/>
        </w:rPr>
        <w:t>HTD4-P12 (4 vs.)</w:t>
      </w:r>
      <w:r w:rsidRPr="00A001FF">
        <w:rPr>
          <w:rFonts w:asciiTheme="minorHAnsi" w:hAnsiTheme="minorHAnsi" w:cstheme="minorHAnsi"/>
          <w:lang w:val="es-US"/>
        </w:rPr>
        <w:tab/>
        <w:t>Himnario de acompañamiento de melod</w:t>
      </w:r>
      <w:r>
        <w:rPr>
          <w:rFonts w:asciiTheme="minorHAnsi" w:hAnsiTheme="minorHAnsi" w:cstheme="minorHAnsi"/>
          <w:lang w:val="es-US"/>
        </w:rPr>
        <w:t>ías Disco</w:t>
      </w:r>
      <w:r w:rsidRPr="00A001FF">
        <w:rPr>
          <w:rFonts w:asciiTheme="minorHAnsi" w:hAnsiTheme="minorHAnsi" w:cstheme="minorHAnsi"/>
          <w:lang w:val="es-US"/>
        </w:rPr>
        <w:t xml:space="preserve"> #4-</w:t>
      </w:r>
      <w:r>
        <w:rPr>
          <w:rFonts w:asciiTheme="minorHAnsi" w:hAnsiTheme="minorHAnsi" w:cstheme="minorHAnsi"/>
          <w:lang w:val="es-US"/>
        </w:rPr>
        <w:t>Pista</w:t>
      </w:r>
      <w:r w:rsidRPr="00A001FF">
        <w:rPr>
          <w:rFonts w:asciiTheme="minorHAnsi" w:hAnsiTheme="minorHAnsi" w:cstheme="minorHAnsi"/>
          <w:lang w:val="es-US"/>
        </w:rPr>
        <w:t xml:space="preserve"> #12 (</w:t>
      </w:r>
      <w:proofErr w:type="gramStart"/>
      <w:r>
        <w:rPr>
          <w:rFonts w:asciiTheme="minorHAnsi" w:hAnsiTheme="minorHAnsi" w:cstheme="minorHAnsi"/>
          <w:lang w:val="es-US"/>
        </w:rPr>
        <w:t>se  tocan</w:t>
      </w:r>
      <w:proofErr w:type="gramEnd"/>
      <w:r w:rsidRPr="00A001FF">
        <w:rPr>
          <w:rFonts w:asciiTheme="minorHAnsi" w:hAnsiTheme="minorHAnsi" w:cstheme="minorHAnsi"/>
          <w:lang w:val="es-US"/>
        </w:rPr>
        <w:t xml:space="preserve"> 4 </w:t>
      </w:r>
      <w:r>
        <w:rPr>
          <w:rFonts w:asciiTheme="minorHAnsi" w:hAnsiTheme="minorHAnsi" w:cstheme="minorHAnsi"/>
          <w:lang w:val="es-US"/>
        </w:rPr>
        <w:t>estrofas</w:t>
      </w:r>
      <w:r w:rsidRPr="00A001FF">
        <w:rPr>
          <w:rFonts w:asciiTheme="minorHAnsi" w:hAnsiTheme="minorHAnsi" w:cstheme="minorHAnsi"/>
          <w:lang w:val="es-US"/>
        </w:rPr>
        <w:t>)</w:t>
      </w:r>
    </w:p>
    <w:p w14:paraId="152BEB2E" w14:textId="77777777" w:rsidR="00101FBF" w:rsidRPr="00A001FF" w:rsidRDefault="00101FBF" w:rsidP="00101FBF">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r w:rsidRPr="00A001FF">
        <w:rPr>
          <w:rFonts w:asciiTheme="minorHAnsi" w:hAnsiTheme="minorHAnsi" w:cstheme="minorHAnsi"/>
          <w:b/>
          <w:bCs/>
          <w:lang w:val="es-US"/>
        </w:rPr>
        <w:t>CA-280</w:t>
      </w:r>
      <w:r w:rsidRPr="00A001FF">
        <w:rPr>
          <w:rFonts w:asciiTheme="minorHAnsi" w:hAnsiTheme="minorHAnsi" w:cstheme="minorHAnsi"/>
          <w:lang w:val="es-US"/>
        </w:rPr>
        <w:tab/>
      </w:r>
      <w:r w:rsidRPr="00A001FF">
        <w:rPr>
          <w:rFonts w:asciiTheme="minorHAnsi" w:hAnsiTheme="minorHAnsi" w:cstheme="minorHAnsi"/>
          <w:lang w:val="es-US"/>
        </w:rPr>
        <w:tab/>
      </w:r>
      <w:r w:rsidRPr="00A001FF">
        <w:rPr>
          <w:rFonts w:asciiTheme="minorHAnsi" w:hAnsiTheme="minorHAnsi" w:cstheme="minorHAnsi"/>
          <w:lang w:val="es-US"/>
        </w:rPr>
        <w:tab/>
      </w:r>
      <w:r w:rsidRPr="00A001FF">
        <w:rPr>
          <w:rFonts w:asciiTheme="minorHAnsi" w:hAnsiTheme="minorHAnsi" w:cstheme="minorHAnsi"/>
          <w:lang w:val="es-US"/>
        </w:rPr>
        <w:tab/>
        <w:t>Coros Aleluya #280</w:t>
      </w:r>
    </w:p>
    <w:p w14:paraId="50E9FD2E" w14:textId="77777777" w:rsidR="00101FBF" w:rsidRPr="00A001FF" w:rsidRDefault="00101FBF" w:rsidP="00101FBF">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r w:rsidRPr="00A001FF">
        <w:rPr>
          <w:rFonts w:asciiTheme="minorHAnsi" w:hAnsiTheme="minorHAnsi" w:cstheme="minorHAnsi"/>
          <w:b/>
          <w:bCs/>
          <w:lang w:val="es-US"/>
        </w:rPr>
        <w:t>CAD26-P20</w:t>
      </w:r>
      <w:r w:rsidRPr="00A001FF">
        <w:rPr>
          <w:rFonts w:asciiTheme="minorHAnsi" w:hAnsiTheme="minorHAnsi" w:cstheme="minorHAnsi"/>
          <w:lang w:val="es-US"/>
        </w:rPr>
        <w:tab/>
      </w:r>
      <w:r w:rsidRPr="00A001FF">
        <w:rPr>
          <w:rFonts w:asciiTheme="minorHAnsi" w:hAnsiTheme="minorHAnsi" w:cstheme="minorHAnsi"/>
          <w:lang w:val="es-US"/>
        </w:rPr>
        <w:tab/>
        <w:t>C</w:t>
      </w:r>
      <w:r>
        <w:rPr>
          <w:rFonts w:asciiTheme="minorHAnsi" w:hAnsiTheme="minorHAnsi" w:cstheme="minorHAnsi"/>
          <w:lang w:val="es-US"/>
        </w:rPr>
        <w:t>oros Aleluya</w:t>
      </w:r>
      <w:r w:rsidRPr="00A001FF">
        <w:rPr>
          <w:rFonts w:asciiTheme="minorHAnsi" w:hAnsiTheme="minorHAnsi" w:cstheme="minorHAnsi"/>
          <w:lang w:val="es-US"/>
        </w:rPr>
        <w:t xml:space="preserve"> Disc</w:t>
      </w:r>
      <w:r>
        <w:rPr>
          <w:rFonts w:asciiTheme="minorHAnsi" w:hAnsiTheme="minorHAnsi" w:cstheme="minorHAnsi"/>
          <w:lang w:val="es-US"/>
        </w:rPr>
        <w:t>o</w:t>
      </w:r>
      <w:r w:rsidRPr="00A001FF">
        <w:rPr>
          <w:rFonts w:asciiTheme="minorHAnsi" w:hAnsiTheme="minorHAnsi" w:cstheme="minorHAnsi"/>
          <w:lang w:val="es-US"/>
        </w:rPr>
        <w:t xml:space="preserve"> #26-</w:t>
      </w:r>
      <w:r>
        <w:rPr>
          <w:rFonts w:asciiTheme="minorHAnsi" w:hAnsiTheme="minorHAnsi" w:cstheme="minorHAnsi"/>
          <w:lang w:val="es-US"/>
        </w:rPr>
        <w:t>Pista</w:t>
      </w:r>
      <w:r w:rsidRPr="00A001FF">
        <w:rPr>
          <w:rFonts w:asciiTheme="minorHAnsi" w:hAnsiTheme="minorHAnsi" w:cstheme="minorHAnsi"/>
          <w:lang w:val="es-US"/>
        </w:rPr>
        <w:t xml:space="preserve"> #20</w:t>
      </w:r>
    </w:p>
    <w:p w14:paraId="3BA2B3C4" w14:textId="77777777" w:rsidR="00101FBF" w:rsidRPr="006D33F1" w:rsidRDefault="00101FBF" w:rsidP="00101FBF">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r w:rsidRPr="006D33F1">
        <w:rPr>
          <w:rFonts w:asciiTheme="minorHAnsi" w:hAnsiTheme="minorHAnsi" w:cstheme="minorHAnsi"/>
          <w:b/>
          <w:bCs/>
          <w:lang w:val="es-US"/>
        </w:rPr>
        <w:t>CDS-186</w:t>
      </w:r>
      <w:r w:rsidRPr="006D33F1">
        <w:rPr>
          <w:rFonts w:asciiTheme="minorHAnsi" w:hAnsiTheme="minorHAnsi" w:cstheme="minorHAnsi"/>
          <w:b/>
          <w:bCs/>
          <w:lang w:val="es-US"/>
        </w:rPr>
        <w:tab/>
      </w:r>
      <w:r w:rsidRPr="006D33F1">
        <w:rPr>
          <w:rFonts w:asciiTheme="minorHAnsi" w:hAnsiTheme="minorHAnsi" w:cstheme="minorHAnsi"/>
          <w:b/>
          <w:bCs/>
          <w:lang w:val="es-US"/>
        </w:rPr>
        <w:tab/>
      </w:r>
      <w:r w:rsidRPr="006D33F1">
        <w:rPr>
          <w:rFonts w:asciiTheme="minorHAnsi" w:hAnsiTheme="minorHAnsi" w:cstheme="minorHAnsi"/>
          <w:b/>
          <w:bCs/>
          <w:lang w:val="es-US"/>
        </w:rPr>
        <w:tab/>
      </w:r>
      <w:r w:rsidRPr="006D33F1">
        <w:rPr>
          <w:rFonts w:asciiTheme="minorHAnsi" w:hAnsiTheme="minorHAnsi" w:cstheme="minorHAnsi"/>
          <w:lang w:val="es-US"/>
        </w:rPr>
        <w:t>Canciones de Salvación #186</w:t>
      </w:r>
    </w:p>
    <w:p w14:paraId="01FA2B34" w14:textId="77777777" w:rsidR="00452510" w:rsidRPr="0000437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p>
    <w:p w14:paraId="43B3B986" w14:textId="77777777" w:rsidR="00101FBF" w:rsidRPr="006D33F1"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6D33F1">
        <w:rPr>
          <w:rFonts w:asciiTheme="minorHAnsi" w:hAnsiTheme="minorHAnsi" w:cs="Calibri"/>
          <w:lang w:val="es-ES"/>
        </w:rPr>
        <w:t xml:space="preserve">Se requiere poner atención especial cuando se cantan canciones en un popurrí. Al planear y seleccionar las canciones es importante comprender la diferencia entre canciones </w:t>
      </w:r>
      <w:r w:rsidRPr="006D33F1">
        <w:rPr>
          <w:rFonts w:asciiTheme="minorHAnsi" w:hAnsiTheme="minorHAnsi" w:cs="Calibri"/>
          <w:u w:val="single"/>
          <w:lang w:val="es-ES"/>
        </w:rPr>
        <w:t>sobre</w:t>
      </w:r>
      <w:r w:rsidRPr="006D33F1">
        <w:rPr>
          <w:rFonts w:asciiTheme="minorHAnsi" w:hAnsiTheme="minorHAnsi" w:cs="Calibri"/>
          <w:lang w:val="es-ES"/>
        </w:rPr>
        <w:t xml:space="preserve"> Dios (una perspectiva horizontal) y canciones cantadas </w:t>
      </w:r>
      <w:r w:rsidRPr="006D33F1">
        <w:rPr>
          <w:rFonts w:asciiTheme="minorHAnsi" w:hAnsiTheme="minorHAnsi" w:cs="Calibri"/>
          <w:u w:val="single"/>
          <w:lang w:val="es-ES"/>
        </w:rPr>
        <w:t>a</w:t>
      </w:r>
      <w:r w:rsidRPr="006D33F1">
        <w:rPr>
          <w:rFonts w:asciiTheme="minorHAnsi" w:hAnsiTheme="minorHAnsi" w:cs="Calibri"/>
          <w:lang w:val="es-ES"/>
        </w:rPr>
        <w:t xml:space="preserve"> Dios (una perspectiva vertical). Por lo regular, se mantiene el principio de que estas perspectivas no deben cambiar de una a otra. Por ejemplo, si fueran a cantar</w:t>
      </w:r>
      <w:r w:rsidRPr="006D33F1">
        <w:rPr>
          <w:rFonts w:asciiTheme="minorHAnsi" w:hAnsiTheme="minorHAnsi" w:cs="Calibri"/>
          <w:i/>
          <w:iCs/>
          <w:lang w:val="es-ES"/>
        </w:rPr>
        <w:t xml:space="preserve"> </w:t>
      </w:r>
      <w:r w:rsidRPr="006D33F1">
        <w:rPr>
          <w:rFonts w:asciiTheme="minorHAnsi" w:hAnsiTheme="minorHAnsi" w:cs="Calibri"/>
          <w:lang w:val="es-ES"/>
        </w:rPr>
        <w:t>«Load al gran Rey»</w:t>
      </w:r>
      <w:r w:rsidRPr="006D33F1">
        <w:rPr>
          <w:rFonts w:asciiTheme="minorHAnsi" w:hAnsiTheme="minorHAnsi" w:cs="Calibri"/>
          <w:i/>
          <w:iCs/>
          <w:lang w:val="es-ES"/>
        </w:rPr>
        <w:t xml:space="preserve"> </w:t>
      </w:r>
      <w:r w:rsidRPr="006D33F1">
        <w:rPr>
          <w:rFonts w:asciiTheme="minorHAnsi" w:hAnsiTheme="minorHAnsi" w:cs="Calibri"/>
          <w:lang w:val="es-ES"/>
        </w:rPr>
        <w:t>(canción horizontal) y «Aclama a Dios»</w:t>
      </w:r>
      <w:r w:rsidRPr="006D33F1">
        <w:rPr>
          <w:rFonts w:asciiTheme="minorHAnsi" w:hAnsiTheme="minorHAnsi" w:cs="Calibri"/>
          <w:i/>
          <w:iCs/>
          <w:lang w:val="es-ES"/>
        </w:rPr>
        <w:t xml:space="preserve"> </w:t>
      </w:r>
      <w:r w:rsidRPr="006D33F1">
        <w:rPr>
          <w:rFonts w:asciiTheme="minorHAnsi" w:hAnsiTheme="minorHAnsi" w:cs="Calibri"/>
          <w:lang w:val="es-ES"/>
        </w:rPr>
        <w:t>(canción vertical) consecutivamente, es más apropiado cantar</w:t>
      </w:r>
      <w:r w:rsidRPr="006D33F1">
        <w:rPr>
          <w:rFonts w:asciiTheme="minorHAnsi" w:hAnsiTheme="minorHAnsi" w:cs="Calibri"/>
          <w:i/>
          <w:iCs/>
          <w:lang w:val="es-ES"/>
        </w:rPr>
        <w:t xml:space="preserve"> </w:t>
      </w:r>
      <w:r w:rsidRPr="006D33F1">
        <w:rPr>
          <w:rFonts w:asciiTheme="minorHAnsi" w:hAnsiTheme="minorHAnsi" w:cs="Calibri"/>
          <w:lang w:val="es-ES"/>
        </w:rPr>
        <w:t>«Load al gran Rey» primero y después</w:t>
      </w:r>
      <w:r w:rsidRPr="006D33F1">
        <w:rPr>
          <w:rFonts w:asciiTheme="minorHAnsi" w:hAnsiTheme="minorHAnsi" w:cs="Calibri"/>
          <w:i/>
          <w:iCs/>
          <w:lang w:val="es-ES"/>
        </w:rPr>
        <w:t xml:space="preserve"> </w:t>
      </w:r>
      <w:r w:rsidRPr="006D33F1">
        <w:rPr>
          <w:rFonts w:asciiTheme="minorHAnsi" w:hAnsiTheme="minorHAnsi" w:cs="Calibri"/>
          <w:lang w:val="es-ES"/>
        </w:rPr>
        <w:t>«Aclama a Dios»</w:t>
      </w:r>
      <w:r w:rsidRPr="006D33F1">
        <w:rPr>
          <w:rFonts w:asciiTheme="minorHAnsi" w:hAnsiTheme="minorHAnsi" w:cs="Calibri"/>
          <w:i/>
          <w:iCs/>
          <w:lang w:val="es-ES"/>
        </w:rPr>
        <w:t xml:space="preserve">, </w:t>
      </w:r>
      <w:r w:rsidRPr="006D33F1">
        <w:rPr>
          <w:rFonts w:asciiTheme="minorHAnsi" w:hAnsiTheme="minorHAnsi" w:cs="Calibri"/>
          <w:lang w:val="es-ES"/>
        </w:rPr>
        <w:t>en lugar de lo contrario. Una vez que se canta una canción vertical, se necesita algún tipo de resolución, ya sea una oración u otra canción vertical. Los «momentos» de adoración pueden perder su impacto si no se tiene cuidado en esta área. También, trate de evitar mezclar las canciones con tiempos o estilos radicalmente diferentes.</w:t>
      </w:r>
    </w:p>
    <w:p w14:paraId="60E120F8" w14:textId="77777777" w:rsidR="00101FBF" w:rsidRPr="006D33F1"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p>
    <w:p w14:paraId="37BABB63" w14:textId="77777777" w:rsidR="00101FBF" w:rsidRPr="006D33F1"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6D33F1">
        <w:rPr>
          <w:rFonts w:asciiTheme="minorHAnsi" w:hAnsiTheme="minorHAnsi" w:cs="Calibri"/>
          <w:lang w:val="es-ES"/>
        </w:rPr>
        <w:lastRenderedPageBreak/>
        <w:t>Se han incluido opciones para la bendición vocal en cada servicio, esto puede ser una manera eficaz de terminar cada servicio.</w:t>
      </w:r>
      <w:r w:rsidRPr="006D33F1">
        <w:rPr>
          <w:rFonts w:asciiTheme="minorHAnsi" w:hAnsiTheme="minorHAnsi" w:cs="Calibri"/>
          <w:lang w:val="es-US"/>
        </w:rPr>
        <w:t xml:space="preserve"> </w:t>
      </w:r>
    </w:p>
    <w:p w14:paraId="78D47517" w14:textId="77777777" w:rsidR="00452510" w:rsidRPr="00101FBF"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lang w:val="es-US"/>
        </w:rPr>
      </w:pPr>
    </w:p>
    <w:p w14:paraId="4E227E98" w14:textId="77777777" w:rsidR="00101FBF" w:rsidRPr="006D33F1"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b/>
          <w:lang w:val="es-US"/>
        </w:rPr>
      </w:pPr>
      <w:r w:rsidRPr="006D33F1">
        <w:rPr>
          <w:rFonts w:asciiTheme="minorHAnsi" w:hAnsiTheme="minorHAnsi" w:cs="Calibri"/>
          <w:b/>
          <w:lang w:val="es-US"/>
        </w:rPr>
        <w:t>LLAMADO A LA ADORACIÓN</w:t>
      </w:r>
      <w:r>
        <w:rPr>
          <w:rFonts w:asciiTheme="minorHAnsi" w:hAnsiTheme="minorHAnsi" w:cs="Calibri"/>
          <w:b/>
          <w:lang w:val="es-US"/>
        </w:rPr>
        <w:t xml:space="preserve"> y </w:t>
      </w:r>
      <w:r w:rsidRPr="006D33F1">
        <w:rPr>
          <w:rFonts w:asciiTheme="minorHAnsi" w:hAnsiTheme="minorHAnsi" w:cs="Calibri"/>
          <w:b/>
          <w:lang w:val="es-US"/>
        </w:rPr>
        <w:t>LECTURA ANTIFONAL</w:t>
      </w:r>
    </w:p>
    <w:p w14:paraId="1C5F69AF" w14:textId="10861E10" w:rsidR="00101FBF" w:rsidRPr="006D33F1"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6D33F1">
        <w:rPr>
          <w:rFonts w:asciiTheme="minorHAnsi" w:hAnsiTheme="minorHAnsi" w:cs="Calibri"/>
          <w:lang w:val="es-ES"/>
        </w:rPr>
        <w:t xml:space="preserve">Por lo regular, cada servicio comienza con el </w:t>
      </w:r>
      <w:r w:rsidR="00713E43">
        <w:rPr>
          <w:rFonts w:asciiTheme="minorHAnsi" w:hAnsiTheme="minorHAnsi" w:cs="Calibri"/>
          <w:lang w:val="es-ES"/>
        </w:rPr>
        <w:t>l</w:t>
      </w:r>
      <w:r w:rsidRPr="006D33F1">
        <w:rPr>
          <w:rFonts w:asciiTheme="minorHAnsi" w:hAnsiTheme="minorHAnsi" w:cs="Calibri"/>
          <w:lang w:val="es-ES"/>
        </w:rPr>
        <w:t>lamado a la adoración que presenta el tema del servicio.</w:t>
      </w:r>
      <w:r w:rsidRPr="006D33F1">
        <w:rPr>
          <w:rFonts w:asciiTheme="minorHAnsi" w:hAnsiTheme="minorHAnsi" w:cs="Calibri"/>
          <w:lang w:val="es-US"/>
        </w:rPr>
        <w:t xml:space="preserve">  </w:t>
      </w:r>
    </w:p>
    <w:p w14:paraId="13661799" w14:textId="77777777" w:rsidR="00101FBF" w:rsidRPr="006D33F1"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p>
    <w:p w14:paraId="4EA404D3" w14:textId="77777777" w:rsidR="00101FBF" w:rsidRPr="006D33F1" w:rsidRDefault="00101FBF" w:rsidP="00101FB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r w:rsidRPr="006D33F1">
        <w:rPr>
          <w:rFonts w:asciiTheme="minorHAnsi" w:hAnsiTheme="minorHAnsi" w:cs="Calibri"/>
          <w:lang w:val="es-US"/>
        </w:rPr>
        <w:t xml:space="preserve">Se ha incluido una lectura antifonal en cada servicio que es la lectura de las </w:t>
      </w:r>
      <w:r>
        <w:rPr>
          <w:rFonts w:asciiTheme="minorHAnsi" w:hAnsiTheme="minorHAnsi" w:cs="Calibri"/>
          <w:lang w:val="es-US"/>
        </w:rPr>
        <w:t>e</w:t>
      </w:r>
      <w:r w:rsidRPr="006D33F1">
        <w:rPr>
          <w:rFonts w:asciiTheme="minorHAnsi" w:hAnsiTheme="minorHAnsi" w:cs="Calibri"/>
          <w:lang w:val="es-US"/>
        </w:rPr>
        <w:t>scrituras para el servicio. Puede ser reemplazado por una persona</w:t>
      </w:r>
      <w:r>
        <w:rPr>
          <w:rFonts w:asciiTheme="minorHAnsi" w:hAnsiTheme="minorHAnsi" w:cs="Calibri"/>
          <w:lang w:val="es-US"/>
        </w:rPr>
        <w:t xml:space="preserve"> que</w:t>
      </w:r>
      <w:r w:rsidRPr="006D33F1">
        <w:rPr>
          <w:rFonts w:asciiTheme="minorHAnsi" w:hAnsiTheme="minorHAnsi" w:cs="Calibri"/>
          <w:lang w:val="es-US"/>
        </w:rPr>
        <w:t xml:space="preserve"> le</w:t>
      </w:r>
      <w:r>
        <w:rPr>
          <w:rFonts w:asciiTheme="minorHAnsi" w:hAnsiTheme="minorHAnsi" w:cs="Calibri"/>
          <w:lang w:val="es-US"/>
        </w:rPr>
        <w:t>a</w:t>
      </w:r>
      <w:r w:rsidRPr="006D33F1">
        <w:rPr>
          <w:rFonts w:asciiTheme="minorHAnsi" w:hAnsiTheme="minorHAnsi" w:cs="Calibri"/>
          <w:lang w:val="es-US"/>
        </w:rPr>
        <w:t xml:space="preserve"> el pasaje de las </w:t>
      </w:r>
      <w:r>
        <w:rPr>
          <w:rFonts w:asciiTheme="minorHAnsi" w:hAnsiTheme="minorHAnsi" w:cs="Calibri"/>
          <w:lang w:val="es-US"/>
        </w:rPr>
        <w:t>e</w:t>
      </w:r>
      <w:r w:rsidRPr="006D33F1">
        <w:rPr>
          <w:rFonts w:asciiTheme="minorHAnsi" w:hAnsiTheme="minorHAnsi" w:cs="Calibri"/>
          <w:lang w:val="es-US"/>
        </w:rPr>
        <w:t>scrituras. Estos pueden ser presentados cada semana en una variedad de formas: por una familia, grupo pequeño o ministerio diferente (ministerio de mujeres, ministerio de hombres, cadetes</w:t>
      </w:r>
      <w:r>
        <w:rPr>
          <w:rFonts w:asciiTheme="minorHAnsi" w:hAnsiTheme="minorHAnsi" w:cs="Calibri"/>
          <w:lang w:val="es-US"/>
        </w:rPr>
        <w:t xml:space="preserve"> locales</w:t>
      </w:r>
      <w:r w:rsidRPr="006D33F1">
        <w:rPr>
          <w:rFonts w:asciiTheme="minorHAnsi" w:hAnsiTheme="minorHAnsi" w:cs="Calibri"/>
          <w:lang w:val="es-US"/>
        </w:rPr>
        <w:t>, etc.) en su cuerpo.</w:t>
      </w:r>
    </w:p>
    <w:p w14:paraId="44A43911" w14:textId="77777777" w:rsidR="00FF4923" w:rsidRPr="00101FBF" w:rsidRDefault="00FF4923"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p>
    <w:p w14:paraId="47B3E00D" w14:textId="77777777" w:rsidR="00F85E6E" w:rsidRPr="00F97E07"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F97E07">
        <w:rPr>
          <w:rFonts w:asciiTheme="minorHAnsi" w:hAnsiTheme="minorHAnsi" w:cs="Calibri"/>
          <w:b/>
          <w:lang w:val="es-US"/>
        </w:rPr>
        <w:t>DRAMAS y MOMENTO DE LOS NIŃOS</w:t>
      </w:r>
    </w:p>
    <w:p w14:paraId="5AA71B67" w14:textId="2404FC75" w:rsidR="00F85E6E" w:rsidRPr="00F97E07"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F97E07">
        <w:rPr>
          <w:rFonts w:asciiTheme="minorHAnsi" w:hAnsiTheme="minorHAnsi" w:cs="Calibri"/>
          <w:lang w:val="es-ES"/>
        </w:rPr>
        <w:t xml:space="preserve">Los guiones de los dramas y el </w:t>
      </w:r>
      <w:r w:rsidR="00713E43">
        <w:rPr>
          <w:rFonts w:asciiTheme="minorHAnsi" w:hAnsiTheme="minorHAnsi" w:cs="Calibri"/>
          <w:lang w:val="es-ES"/>
        </w:rPr>
        <w:t>m</w:t>
      </w:r>
      <w:r w:rsidRPr="00F97E07">
        <w:rPr>
          <w:rFonts w:asciiTheme="minorHAnsi" w:hAnsiTheme="minorHAnsi" w:cs="Calibri"/>
          <w:lang w:val="es-ES"/>
        </w:rPr>
        <w:t xml:space="preserve">omento de los niños se han incluido en cada servicio para añadir variedad y profundidad a la adoración. La experiencia de </w:t>
      </w:r>
      <w:r w:rsidRPr="00F97E07">
        <w:rPr>
          <w:rFonts w:asciiTheme="minorHAnsi" w:hAnsiTheme="minorHAnsi" w:cs="Calibri"/>
          <w:i/>
          <w:iCs/>
          <w:lang w:val="es-ES"/>
        </w:rPr>
        <w:t xml:space="preserve">ver </w:t>
      </w:r>
      <w:r w:rsidRPr="00F97E07">
        <w:rPr>
          <w:rFonts w:asciiTheme="minorHAnsi" w:hAnsiTheme="minorHAnsi" w:cs="Calibri"/>
          <w:lang w:val="es-ES"/>
        </w:rPr>
        <w:t xml:space="preserve">la Palabra presentada, además de </w:t>
      </w:r>
      <w:r w:rsidRPr="00F97E07">
        <w:rPr>
          <w:rFonts w:asciiTheme="minorHAnsi" w:hAnsiTheme="minorHAnsi" w:cs="Calibri"/>
          <w:i/>
          <w:iCs/>
          <w:lang w:val="es-ES"/>
        </w:rPr>
        <w:t>escuchar</w:t>
      </w:r>
      <w:r w:rsidRPr="00F97E07">
        <w:rPr>
          <w:rFonts w:asciiTheme="minorHAnsi" w:hAnsiTheme="minorHAnsi" w:cs="Calibri"/>
          <w:lang w:val="es-ES"/>
        </w:rPr>
        <w:t xml:space="preserve"> la Palabra proclamada, puede proveer mayor comprensión y perspectiva a los creyentes.</w:t>
      </w:r>
      <w:r w:rsidRPr="00F97E07">
        <w:rPr>
          <w:rFonts w:asciiTheme="minorHAnsi" w:hAnsiTheme="minorHAnsi" w:cs="Calibri"/>
          <w:lang w:val="es-US"/>
        </w:rPr>
        <w:t xml:space="preserve"> Dedicar un momento especial en el servicio para los niños lleva a las personas de todas las edades a la adoración con una nueva perspectiva (¡así como algunas risas!)</w:t>
      </w:r>
    </w:p>
    <w:p w14:paraId="57D31F99" w14:textId="77777777" w:rsidR="00F85E6E" w:rsidRPr="00F97E07"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p>
    <w:p w14:paraId="348B790C" w14:textId="597020F9" w:rsidR="00452510" w:rsidRPr="00F85E6E"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r w:rsidRPr="00F97E07">
        <w:rPr>
          <w:rFonts w:asciiTheme="minorHAnsi" w:hAnsiTheme="minorHAnsi" w:cs="Calibri"/>
          <w:lang w:val="es-ES"/>
        </w:rPr>
        <w:t>Aunque no siempre es necesario memorizar los guiones, la memorización realza cualquier presentación dramática cuando el tiempo lo permite. No se necesita mucha utilería. Con el fin de saber qué preparación se requiere para cada semana, es importante que tome el tiempo para leer el guion completo antes de usar esta serie</w:t>
      </w:r>
      <w:r w:rsidRPr="00F97E07">
        <w:rPr>
          <w:rFonts w:asciiTheme="minorHAnsi" w:hAnsiTheme="minorHAnsi" w:cs="Calibri"/>
          <w:lang w:val="es-US"/>
        </w:rPr>
        <w:t xml:space="preserve">.  </w:t>
      </w:r>
      <w:r w:rsidR="00452510" w:rsidRPr="00F85E6E">
        <w:rPr>
          <w:rFonts w:asciiTheme="minorHAnsi" w:hAnsiTheme="minorHAnsi" w:cstheme="minorHAnsi"/>
          <w:lang w:val="es-US"/>
        </w:rPr>
        <w:t xml:space="preserve">  </w:t>
      </w:r>
    </w:p>
    <w:p w14:paraId="65AF7F06" w14:textId="77777777" w:rsidR="00452510" w:rsidRPr="00F85E6E"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p>
    <w:p w14:paraId="27C93A68" w14:textId="77777777" w:rsidR="00F85E6E" w:rsidRPr="00F97E07"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b/>
          <w:lang w:val="es-US"/>
        </w:rPr>
      </w:pPr>
      <w:r w:rsidRPr="00F97E07">
        <w:rPr>
          <w:rFonts w:asciiTheme="minorHAnsi" w:hAnsiTheme="minorHAnsi" w:cs="Calibri"/>
          <w:b/>
          <w:lang w:val="es-US"/>
        </w:rPr>
        <w:t>FUENTE DEL MATERIAL PARA LOS SERMONES</w:t>
      </w:r>
      <w:r w:rsidRPr="00F97E07">
        <w:rPr>
          <w:rFonts w:asciiTheme="minorHAnsi" w:hAnsiTheme="minorHAnsi" w:cs="Calibri"/>
          <w:color w:val="000000"/>
          <w:lang w:val="es-US"/>
        </w:rPr>
        <w:t xml:space="preserve"> </w:t>
      </w:r>
    </w:p>
    <w:p w14:paraId="6DD260E0" w14:textId="77777777" w:rsidR="00F85E6E" w:rsidRPr="00F97E07" w:rsidRDefault="00F85E6E" w:rsidP="00F85E6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Theme="minorHAnsi" w:hAnsiTheme="minorHAnsi" w:cs="Calibri"/>
          <w:lang w:val="es-US"/>
        </w:rPr>
      </w:pPr>
      <w:r w:rsidRPr="00F97E07">
        <w:rPr>
          <w:rFonts w:asciiTheme="minorHAnsi" w:hAnsiTheme="minorHAnsi" w:cs="Calibri"/>
          <w:lang w:val="es-US"/>
        </w:rPr>
        <w:t xml:space="preserve">La fuente del material para los sermones se provee como una guía en preparación para una experiencia total de adoración. </w:t>
      </w:r>
      <w:r w:rsidRPr="00F97E07">
        <w:rPr>
          <w:rFonts w:asciiTheme="minorHAnsi" w:hAnsiTheme="minorHAnsi" w:cs="Calibri"/>
          <w:i/>
          <w:highlight w:val="yellow"/>
          <w:lang w:val="es-US"/>
        </w:rPr>
        <w:t xml:space="preserve">Cada sermón que se incluye se debe ver como un catalizador para la predicación y </w:t>
      </w:r>
      <w:r w:rsidRPr="00F97E07">
        <w:rPr>
          <w:rFonts w:asciiTheme="minorHAnsi" w:hAnsiTheme="minorHAnsi" w:cs="Calibri"/>
          <w:b/>
          <w:i/>
          <w:highlight w:val="yellow"/>
          <w:lang w:val="es-US"/>
        </w:rPr>
        <w:t>no una lectura textual</w:t>
      </w:r>
      <w:r w:rsidRPr="00F97E07">
        <w:rPr>
          <w:rFonts w:asciiTheme="minorHAnsi" w:hAnsiTheme="minorHAnsi" w:cs="Calibri"/>
          <w:i/>
          <w:highlight w:val="yellow"/>
          <w:lang w:val="es-US"/>
        </w:rPr>
        <w:t>.</w:t>
      </w:r>
      <w:r w:rsidRPr="00F97E07">
        <w:rPr>
          <w:rFonts w:asciiTheme="minorHAnsi" w:hAnsiTheme="minorHAnsi" w:cs="Calibri"/>
          <w:lang w:val="es-US"/>
        </w:rPr>
        <w:t xml:space="preserve"> Estos serán más eficaces si son adaptaos por medio de ilustraciones personales que se relacionen con su congregación específica. Se han dejado las ilustraciones originales, pero solo se deben usar como guía.</w:t>
      </w:r>
    </w:p>
    <w:p w14:paraId="7ACE4F5A" w14:textId="77777777" w:rsidR="00452510" w:rsidRPr="00F85E6E" w:rsidRDefault="00452510" w:rsidP="00452510">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Theme="minorHAnsi" w:hAnsiTheme="minorHAnsi" w:cstheme="minorHAnsi"/>
          <w:lang w:val="es-US"/>
        </w:rPr>
      </w:pPr>
    </w:p>
    <w:p w14:paraId="61D6B4DF" w14:textId="77777777" w:rsidR="00F85E6E" w:rsidRPr="00F97E07"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F97E07">
        <w:rPr>
          <w:rFonts w:asciiTheme="minorHAnsi" w:hAnsiTheme="minorHAnsi" w:cs="Calibri"/>
          <w:b/>
          <w:lang w:val="es-US"/>
        </w:rPr>
        <w:t>RECURSOS DE APOYO NECESARIOS PARA ESTA SERIE</w:t>
      </w:r>
    </w:p>
    <w:p w14:paraId="04E5BEF5" w14:textId="0331C8CA" w:rsidR="00F85E6E" w:rsidRPr="00F97E07"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r w:rsidRPr="00F97E07">
        <w:rPr>
          <w:rFonts w:asciiTheme="minorHAnsi" w:hAnsiTheme="minorHAnsi" w:cs="Calibri"/>
          <w:lang w:val="es-ES"/>
        </w:rPr>
        <w:t xml:space="preserve">Los recursos de apoyo a continuación pueden comprarse </w:t>
      </w:r>
      <w:r w:rsidR="00713E43">
        <w:rPr>
          <w:rFonts w:asciiTheme="minorHAnsi" w:hAnsiTheme="minorHAnsi" w:cs="Calibri"/>
          <w:lang w:val="es-ES"/>
        </w:rPr>
        <w:t>en</w:t>
      </w:r>
      <w:r w:rsidRPr="00F97E07">
        <w:rPr>
          <w:rFonts w:asciiTheme="minorHAnsi" w:hAnsiTheme="minorHAnsi" w:cs="Calibri"/>
          <w:lang w:val="es-ES"/>
        </w:rPr>
        <w:t xml:space="preserve"> </w:t>
      </w:r>
      <w:proofErr w:type="spellStart"/>
      <w:r w:rsidRPr="00F97E07">
        <w:rPr>
          <w:rFonts w:asciiTheme="minorHAnsi" w:hAnsiTheme="minorHAnsi" w:cs="Calibri"/>
          <w:i/>
          <w:iCs/>
          <w:lang w:val="es-ES"/>
        </w:rPr>
        <w:t>Trade</w:t>
      </w:r>
      <w:proofErr w:type="spellEnd"/>
      <w:r w:rsidRPr="00F97E07">
        <w:rPr>
          <w:rFonts w:asciiTheme="minorHAnsi" w:hAnsiTheme="minorHAnsi" w:cs="Calibri"/>
          <w:i/>
          <w:iCs/>
          <w:lang w:val="es-ES"/>
        </w:rPr>
        <w:t xml:space="preserve"> Central</w:t>
      </w:r>
      <w:r w:rsidRPr="00F97E07">
        <w:rPr>
          <w:rFonts w:asciiTheme="minorHAnsi" w:hAnsiTheme="minorHAnsi" w:cs="Calibri"/>
          <w:lang w:val="es-ES"/>
        </w:rPr>
        <w:t xml:space="preserve">: </w:t>
      </w:r>
    </w:p>
    <w:p w14:paraId="7CDB7EB6" w14:textId="77777777" w:rsidR="00F85E6E" w:rsidRPr="00004371" w:rsidRDefault="00000000"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US"/>
        </w:rPr>
      </w:pPr>
      <w:hyperlink r:id="rId11" w:history="1">
        <w:r w:rsidR="00F85E6E" w:rsidRPr="00004371">
          <w:rPr>
            <w:rStyle w:val="Hyperlink"/>
            <w:rFonts w:asciiTheme="minorHAnsi" w:eastAsiaTheme="majorEastAsia" w:hAnsiTheme="minorHAnsi" w:cstheme="minorHAnsi"/>
            <w:lang w:val="es-US"/>
          </w:rPr>
          <w:t>http://satradecentral.org/</w:t>
        </w:r>
      </w:hyperlink>
    </w:p>
    <w:p w14:paraId="6C408277" w14:textId="0D9712BB" w:rsidR="00F85E6E" w:rsidRPr="00A12C5E" w:rsidRDefault="0078244B"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r w:rsidRPr="0078244B">
        <w:rPr>
          <w:rFonts w:asciiTheme="minorHAnsi" w:hAnsiTheme="minorHAnsi" w:cs="Calibri"/>
          <w:lang w:val="es-ES"/>
        </w:rPr>
        <w:tab/>
      </w:r>
      <w:r w:rsidR="00F85E6E" w:rsidRPr="00A12C5E">
        <w:rPr>
          <w:rFonts w:asciiTheme="minorHAnsi" w:hAnsiTheme="minorHAnsi" w:cs="Calibri"/>
          <w:u w:val="single"/>
          <w:lang w:val="es-ES"/>
        </w:rPr>
        <w:t>Acompañamiento con teclado/instrumentos</w:t>
      </w:r>
    </w:p>
    <w:p w14:paraId="01DA05EC" w14:textId="77777777" w:rsidR="00F85E6E" w:rsidRPr="0078244B"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i/>
          <w:iCs/>
          <w:lang w:val="es-ES"/>
        </w:rPr>
      </w:pPr>
      <w:r w:rsidRPr="00A12C5E">
        <w:rPr>
          <w:rFonts w:asciiTheme="minorHAnsi" w:hAnsiTheme="minorHAnsi" w:cs="Calibri"/>
          <w:lang w:val="es-ES"/>
        </w:rPr>
        <w:tab/>
      </w:r>
      <w:r w:rsidRPr="0078244B">
        <w:rPr>
          <w:rFonts w:asciiTheme="minorHAnsi" w:hAnsiTheme="minorHAnsi" w:cs="Calibri"/>
          <w:i/>
          <w:iCs/>
          <w:lang w:val="es-ES"/>
        </w:rPr>
        <w:t xml:space="preserve">Cancionero del Ejército de Salvación </w:t>
      </w:r>
      <w:r w:rsidRPr="0078244B">
        <w:rPr>
          <w:rFonts w:asciiTheme="minorHAnsi" w:hAnsiTheme="minorHAnsi" w:cs="Calibri"/>
          <w:lang w:val="es-ES"/>
        </w:rPr>
        <w:t xml:space="preserve">(2003) – vocal </w:t>
      </w:r>
    </w:p>
    <w:p w14:paraId="2421D76C" w14:textId="77777777" w:rsidR="00F85E6E" w:rsidRPr="0078244B"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i/>
          <w:iCs/>
          <w:lang w:val="es-ES"/>
        </w:rPr>
      </w:pPr>
      <w:r w:rsidRPr="0078244B">
        <w:rPr>
          <w:rFonts w:asciiTheme="minorHAnsi" w:hAnsiTheme="minorHAnsi" w:cs="Calibri"/>
          <w:i/>
          <w:iCs/>
          <w:lang w:val="es-ES"/>
        </w:rPr>
        <w:tab/>
        <w:t xml:space="preserve">Libros de melodía del Ejército de Salvación </w:t>
      </w:r>
      <w:r w:rsidRPr="0078244B">
        <w:rPr>
          <w:rFonts w:asciiTheme="minorHAnsi" w:hAnsiTheme="minorHAnsi" w:cs="Calibri"/>
          <w:lang w:val="es-ES"/>
        </w:rPr>
        <w:t>(2015) - piano/banda</w:t>
      </w:r>
    </w:p>
    <w:p w14:paraId="415215EA" w14:textId="77777777" w:rsidR="00F85E6E" w:rsidRPr="0078244B"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US"/>
        </w:rPr>
      </w:pPr>
      <w:r w:rsidRPr="0078244B">
        <w:rPr>
          <w:rFonts w:asciiTheme="minorHAnsi" w:hAnsiTheme="minorHAnsi" w:cs="Calibri"/>
          <w:i/>
          <w:iCs/>
          <w:lang w:val="es-ES"/>
        </w:rPr>
        <w:tab/>
        <w:t xml:space="preserve">Cancioneros de los </w:t>
      </w:r>
      <w:r w:rsidRPr="0078244B">
        <w:rPr>
          <w:rFonts w:asciiTheme="minorHAnsi" w:hAnsiTheme="minorHAnsi" w:cs="Calibri"/>
          <w:i/>
          <w:iCs/>
          <w:lang w:val="es-US"/>
        </w:rPr>
        <w:t xml:space="preserve">Coros Aleluya 1-27 </w:t>
      </w:r>
      <w:r w:rsidRPr="0078244B">
        <w:rPr>
          <w:rFonts w:asciiTheme="minorHAnsi" w:hAnsiTheme="minorHAnsi" w:cs="Calibri"/>
          <w:lang w:val="es-US"/>
        </w:rPr>
        <w:t>(#1-290)</w:t>
      </w:r>
    </w:p>
    <w:p w14:paraId="051F8E06" w14:textId="77777777" w:rsidR="00F85E6E" w:rsidRPr="0078244B"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i/>
          <w:iCs/>
          <w:lang w:val="es-ES"/>
        </w:rPr>
      </w:pPr>
      <w:r w:rsidRPr="0078244B">
        <w:rPr>
          <w:rFonts w:asciiTheme="minorHAnsi" w:hAnsiTheme="minorHAnsi" w:cs="Calibri"/>
          <w:i/>
          <w:iCs/>
          <w:lang w:val="es-US"/>
        </w:rPr>
        <w:tab/>
      </w:r>
      <w:r w:rsidRPr="0078244B">
        <w:rPr>
          <w:rFonts w:asciiTheme="minorHAnsi" w:hAnsiTheme="minorHAnsi" w:cs="Calibri"/>
          <w:i/>
          <w:iCs/>
          <w:lang w:val="es-ES"/>
        </w:rPr>
        <w:t xml:space="preserve">Serie instrumental de los Coros Aleluya 1-27 </w:t>
      </w:r>
      <w:r w:rsidRPr="0078244B">
        <w:rPr>
          <w:rFonts w:asciiTheme="minorHAnsi" w:hAnsiTheme="minorHAnsi" w:cs="Calibri"/>
          <w:lang w:val="es-ES"/>
        </w:rPr>
        <w:t>o</w:t>
      </w:r>
    </w:p>
    <w:p w14:paraId="269831C1" w14:textId="77777777" w:rsidR="00F85E6E" w:rsidRPr="0078244B"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i/>
          <w:iCs/>
          <w:lang w:val="es-ES"/>
        </w:rPr>
      </w:pPr>
      <w:r w:rsidRPr="0078244B">
        <w:rPr>
          <w:rFonts w:asciiTheme="minorHAnsi" w:hAnsiTheme="minorHAnsi" w:cs="Calibri"/>
          <w:i/>
          <w:iCs/>
          <w:lang w:val="es-ES"/>
        </w:rPr>
        <w:tab/>
        <w:t xml:space="preserve">Libro de piano/ritmo de los Coros Aleluya </w:t>
      </w:r>
      <w:r w:rsidRPr="0078244B">
        <w:rPr>
          <w:rFonts w:asciiTheme="minorHAnsi" w:hAnsiTheme="minorHAnsi" w:cs="Calibri"/>
          <w:lang w:val="es-ES"/>
        </w:rPr>
        <w:t>(#1-290)</w:t>
      </w:r>
    </w:p>
    <w:p w14:paraId="37B98E15" w14:textId="77777777" w:rsidR="00F85E6E" w:rsidRPr="0078244B" w:rsidRDefault="00F85E6E" w:rsidP="00F85E6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360"/>
        <w:rPr>
          <w:rFonts w:asciiTheme="minorHAnsi" w:hAnsiTheme="minorHAnsi" w:cs="Calibri"/>
          <w:lang w:val="es-US"/>
        </w:rPr>
      </w:pPr>
      <w:r w:rsidRPr="0078244B">
        <w:rPr>
          <w:rFonts w:asciiTheme="minorHAnsi" w:hAnsiTheme="minorHAnsi" w:cs="Calibri"/>
          <w:i/>
          <w:iCs/>
          <w:lang w:val="es-US"/>
        </w:rPr>
        <w:t xml:space="preserve">Canciones de Salvación – </w:t>
      </w:r>
      <w:r w:rsidRPr="0078244B">
        <w:rPr>
          <w:rFonts w:asciiTheme="minorHAnsi" w:hAnsiTheme="minorHAnsi" w:cs="Calibri"/>
          <w:lang w:val="es-US"/>
        </w:rPr>
        <w:t xml:space="preserve">Cancionero para los Centros de Rehabilitación para Adultos </w:t>
      </w:r>
      <w:r w:rsidRPr="00526477">
        <w:rPr>
          <w:rFonts w:asciiTheme="minorHAnsi" w:hAnsiTheme="minorHAnsi" w:cs="Calibri"/>
          <w:lang w:val="es-US"/>
        </w:rPr>
        <w:t>y El Faro</w:t>
      </w:r>
    </w:p>
    <w:p w14:paraId="1EDEB5F9" w14:textId="3E916E47" w:rsidR="006D3807" w:rsidRPr="00F85E6E" w:rsidRDefault="006D3807"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lang w:val="es-US"/>
        </w:rPr>
      </w:pPr>
    </w:p>
    <w:p w14:paraId="62A9072E" w14:textId="17CD93D2" w:rsidR="0078244B" w:rsidRPr="00A12C5E" w:rsidRDefault="0078244B" w:rsidP="0078244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u w:val="single"/>
          <w:lang w:val="es-ES"/>
        </w:rPr>
      </w:pPr>
      <w:r w:rsidRPr="0078244B">
        <w:rPr>
          <w:rFonts w:asciiTheme="minorHAnsi" w:hAnsiTheme="minorHAnsi" w:cs="Calibri"/>
          <w:lang w:val="es-ES"/>
        </w:rPr>
        <w:tab/>
      </w:r>
      <w:r w:rsidRPr="00A12C5E">
        <w:rPr>
          <w:rFonts w:asciiTheme="minorHAnsi" w:hAnsiTheme="minorHAnsi" w:cs="Calibri"/>
          <w:u w:val="single"/>
          <w:lang w:val="es-ES"/>
        </w:rPr>
        <w:t>Acompañamiento en DC</w:t>
      </w:r>
    </w:p>
    <w:p w14:paraId="09856AAC" w14:textId="77777777" w:rsidR="0078244B" w:rsidRPr="00A12C5E" w:rsidRDefault="0078244B" w:rsidP="0078244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Calibri"/>
          <w:lang w:val="es-ES"/>
        </w:rPr>
      </w:pPr>
      <w:r w:rsidRPr="00A12C5E">
        <w:rPr>
          <w:rFonts w:asciiTheme="minorHAnsi" w:hAnsiTheme="minorHAnsi" w:cs="Calibri"/>
          <w:lang w:val="es-ES"/>
        </w:rPr>
        <w:tab/>
        <w:t xml:space="preserve">Discos compactos del </w:t>
      </w:r>
      <w:r w:rsidRPr="00A12C5E">
        <w:rPr>
          <w:rFonts w:asciiTheme="minorHAnsi" w:hAnsiTheme="minorHAnsi" w:cs="Calibri"/>
          <w:i/>
          <w:iCs/>
          <w:lang w:val="es-ES"/>
        </w:rPr>
        <w:t>Himnario de acompañamiento de melodías</w:t>
      </w:r>
      <w:r w:rsidRPr="00A12C5E">
        <w:rPr>
          <w:rFonts w:asciiTheme="minorHAnsi" w:hAnsiTheme="minorHAnsi" w:cs="Calibri"/>
          <w:lang w:val="es-ES"/>
        </w:rPr>
        <w:t xml:space="preserve"> (12 en total)</w:t>
      </w:r>
    </w:p>
    <w:p w14:paraId="7B8901C9" w14:textId="44AC9191" w:rsidR="00452510" w:rsidRPr="0078244B" w:rsidRDefault="0078244B" w:rsidP="0078244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lang w:val="es-ES"/>
        </w:rPr>
      </w:pPr>
      <w:r w:rsidRPr="00A12C5E">
        <w:rPr>
          <w:rFonts w:asciiTheme="minorHAnsi" w:hAnsiTheme="minorHAnsi" w:cs="Calibri"/>
          <w:lang w:val="es-ES"/>
        </w:rPr>
        <w:tab/>
        <w:t xml:space="preserve">Discos compactos de acompañamiento de los </w:t>
      </w:r>
      <w:r w:rsidRPr="00A12C5E">
        <w:rPr>
          <w:rFonts w:asciiTheme="minorHAnsi" w:hAnsiTheme="minorHAnsi" w:cs="Calibri"/>
          <w:i/>
          <w:lang w:val="es-ES"/>
        </w:rPr>
        <w:t>Coros Aleluya</w:t>
      </w:r>
      <w:r w:rsidRPr="00A12C5E">
        <w:rPr>
          <w:rFonts w:asciiTheme="minorHAnsi" w:hAnsiTheme="minorHAnsi" w:cs="Calibri"/>
          <w:lang w:val="es-ES"/>
        </w:rPr>
        <w:t xml:space="preserve"> 1-2</w:t>
      </w:r>
      <w:r>
        <w:rPr>
          <w:rFonts w:asciiTheme="minorHAnsi" w:hAnsiTheme="minorHAnsi" w:cs="Calibri"/>
          <w:lang w:val="es-ES"/>
        </w:rPr>
        <w:t>7</w:t>
      </w:r>
    </w:p>
    <w:p w14:paraId="52166691" w14:textId="77777777" w:rsidR="00452510" w:rsidRPr="0078244B" w:rsidRDefault="00452510" w:rsidP="00452510">
      <w:pPr>
        <w:pStyle w:val="Heading1"/>
        <w:spacing w:before="0"/>
        <w:rPr>
          <w:rFonts w:asciiTheme="minorHAnsi" w:hAnsiTheme="minorHAnsi" w:cstheme="minorHAnsi"/>
          <w:caps/>
          <w:color w:val="000000"/>
          <w:sz w:val="24"/>
          <w:szCs w:val="24"/>
          <w:lang w:val="es-US"/>
        </w:rPr>
      </w:pPr>
    </w:p>
    <w:p w14:paraId="4069ADE7" w14:textId="77777777" w:rsidR="00452510" w:rsidRPr="0078244B" w:rsidRDefault="00452510" w:rsidP="00452510">
      <w:pPr>
        <w:rPr>
          <w:lang w:val="es-US"/>
        </w:rPr>
      </w:pPr>
    </w:p>
    <w:p w14:paraId="31415FF8" w14:textId="31BE487F" w:rsidR="00452510" w:rsidRPr="00183932" w:rsidRDefault="0078244B" w:rsidP="00452510">
      <w:pPr>
        <w:widowControl w:val="0"/>
        <w:shd w:val="clear" w:color="auto" w:fill="D9D9D9" w:themeFill="background1" w:themeFillShade="D9"/>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Fuentes </w:t>
      </w:r>
      <w:proofErr w:type="spellStart"/>
      <w:r>
        <w:rPr>
          <w:rFonts w:asciiTheme="minorHAnsi" w:hAnsiTheme="minorHAnsi" w:cstheme="minorHAnsi"/>
          <w:b/>
          <w:bCs/>
          <w:sz w:val="22"/>
          <w:szCs w:val="22"/>
        </w:rPr>
        <w:t>citadas</w:t>
      </w:r>
      <w:proofErr w:type="spellEnd"/>
      <w:r w:rsidR="00452510" w:rsidRPr="00183932">
        <w:rPr>
          <w:rFonts w:asciiTheme="minorHAnsi" w:hAnsiTheme="minorHAnsi" w:cstheme="minorHAnsi"/>
          <w:b/>
          <w:bCs/>
          <w:sz w:val="22"/>
          <w:szCs w:val="22"/>
        </w:rPr>
        <w:t>:</w:t>
      </w:r>
    </w:p>
    <w:p w14:paraId="4D674246" w14:textId="1E1C091D" w:rsidR="00814B24" w:rsidRPr="001C4084" w:rsidRDefault="00814B24" w:rsidP="00452510">
      <w:pPr>
        <w:widowControl w:val="0"/>
        <w:autoSpaceDE w:val="0"/>
        <w:autoSpaceDN w:val="0"/>
        <w:adjustRightInd w:val="0"/>
        <w:spacing w:line="276" w:lineRule="auto"/>
        <w:ind w:left="720" w:hanging="720"/>
        <w:rPr>
          <w:rFonts w:asciiTheme="minorHAnsi" w:hAnsiTheme="minorHAnsi" w:cstheme="minorHAnsi"/>
          <w:sz w:val="22"/>
          <w:szCs w:val="22"/>
        </w:rPr>
      </w:pPr>
      <w:proofErr w:type="spellStart"/>
      <w:r w:rsidRPr="001C4084">
        <w:rPr>
          <w:rFonts w:asciiTheme="minorHAnsi" w:hAnsiTheme="minorHAnsi" w:cstheme="minorHAnsi"/>
          <w:sz w:val="22"/>
          <w:szCs w:val="22"/>
        </w:rPr>
        <w:t>DeBenedetto</w:t>
      </w:r>
      <w:proofErr w:type="spellEnd"/>
      <w:r w:rsidRPr="001C4084">
        <w:rPr>
          <w:rFonts w:asciiTheme="minorHAnsi" w:hAnsiTheme="minorHAnsi" w:cstheme="minorHAnsi"/>
          <w:sz w:val="22"/>
          <w:szCs w:val="22"/>
        </w:rPr>
        <w:t xml:space="preserve">, Susannah. “Benedictions for Advent” on </w:t>
      </w:r>
      <w:proofErr w:type="spellStart"/>
      <w:r w:rsidRPr="001C4084">
        <w:rPr>
          <w:rFonts w:asciiTheme="minorHAnsi" w:hAnsiTheme="minorHAnsi" w:cstheme="minorHAnsi"/>
          <w:sz w:val="22"/>
          <w:szCs w:val="22"/>
        </w:rPr>
        <w:t>Liturgylink</w:t>
      </w:r>
      <w:proofErr w:type="spellEnd"/>
      <w:r w:rsidRPr="001C4084">
        <w:rPr>
          <w:rFonts w:asciiTheme="minorHAnsi" w:hAnsiTheme="minorHAnsi" w:cstheme="minorHAnsi"/>
          <w:sz w:val="22"/>
          <w:szCs w:val="22"/>
        </w:rPr>
        <w:t xml:space="preserve">. </w:t>
      </w:r>
      <w:proofErr w:type="spellStart"/>
      <w:r w:rsidRPr="001C4084">
        <w:rPr>
          <w:rFonts w:asciiTheme="minorHAnsi" w:hAnsiTheme="minorHAnsi" w:cstheme="minorHAnsi"/>
          <w:sz w:val="22"/>
          <w:szCs w:val="22"/>
        </w:rPr>
        <w:t>Nov</w:t>
      </w:r>
      <w:r w:rsidR="00EB50C1">
        <w:rPr>
          <w:rFonts w:asciiTheme="minorHAnsi" w:hAnsiTheme="minorHAnsi" w:cstheme="minorHAnsi"/>
          <w:sz w:val="22"/>
          <w:szCs w:val="22"/>
        </w:rPr>
        <w:t>iembre</w:t>
      </w:r>
      <w:proofErr w:type="spellEnd"/>
      <w:r w:rsidRPr="001C4084">
        <w:rPr>
          <w:rFonts w:asciiTheme="minorHAnsi" w:hAnsiTheme="minorHAnsi" w:cstheme="minorHAnsi"/>
          <w:sz w:val="22"/>
          <w:szCs w:val="22"/>
        </w:rPr>
        <w:t xml:space="preserve"> 23, 2015</w:t>
      </w:r>
      <w:r w:rsidR="003E10B7" w:rsidRPr="001C4084">
        <w:rPr>
          <w:rFonts w:asciiTheme="minorHAnsi" w:hAnsiTheme="minorHAnsi" w:cstheme="minorHAnsi"/>
          <w:sz w:val="22"/>
          <w:szCs w:val="22"/>
        </w:rPr>
        <w:t xml:space="preserve">. </w:t>
      </w:r>
      <w:hyperlink r:id="rId12" w:history="1">
        <w:r w:rsidRPr="001C4084">
          <w:rPr>
            <w:rStyle w:val="Hyperlink"/>
            <w:rFonts w:asciiTheme="minorHAnsi" w:hAnsiTheme="minorHAnsi" w:cstheme="minorHAnsi"/>
            <w:sz w:val="22"/>
            <w:szCs w:val="22"/>
          </w:rPr>
          <w:t>https://www.liturgylink.net/tag/susannahdb/</w:t>
        </w:r>
      </w:hyperlink>
    </w:p>
    <w:p w14:paraId="23879779" w14:textId="71235FDB" w:rsidR="0080593B" w:rsidRDefault="0080593B" w:rsidP="00452510">
      <w:pPr>
        <w:widowControl w:val="0"/>
        <w:autoSpaceDE w:val="0"/>
        <w:autoSpaceDN w:val="0"/>
        <w:adjustRightInd w:val="0"/>
        <w:spacing w:line="276" w:lineRule="auto"/>
        <w:ind w:left="720" w:hanging="720"/>
        <w:rPr>
          <w:rFonts w:asciiTheme="minorHAnsi" w:hAnsiTheme="minorHAnsi" w:cstheme="minorHAnsi"/>
          <w:color w:val="000000" w:themeColor="text1"/>
          <w:sz w:val="22"/>
          <w:szCs w:val="22"/>
          <w:shd w:val="clear" w:color="auto" w:fill="FFFFFF"/>
        </w:rPr>
      </w:pPr>
      <w:proofErr w:type="spellStart"/>
      <w:r w:rsidRPr="001C4084">
        <w:rPr>
          <w:rFonts w:asciiTheme="minorHAnsi" w:hAnsiTheme="minorHAnsi" w:cstheme="minorHAnsi"/>
          <w:color w:val="000000" w:themeColor="text1"/>
          <w:sz w:val="22"/>
          <w:szCs w:val="22"/>
          <w:shd w:val="clear" w:color="auto" w:fill="FFFFFF"/>
        </w:rPr>
        <w:t>Gire</w:t>
      </w:r>
      <w:proofErr w:type="spellEnd"/>
      <w:r w:rsidRPr="001C4084">
        <w:rPr>
          <w:rFonts w:asciiTheme="minorHAnsi" w:hAnsiTheme="minorHAnsi" w:cstheme="minorHAnsi"/>
          <w:color w:val="000000" w:themeColor="text1"/>
          <w:sz w:val="22"/>
          <w:szCs w:val="22"/>
          <w:shd w:val="clear" w:color="auto" w:fill="FFFFFF"/>
        </w:rPr>
        <w:t xml:space="preserve">, Ken. </w:t>
      </w:r>
      <w:r w:rsidRPr="001C4084">
        <w:rPr>
          <w:rFonts w:asciiTheme="minorHAnsi" w:hAnsiTheme="minorHAnsi" w:cstheme="minorHAnsi"/>
          <w:i/>
          <w:iCs/>
          <w:color w:val="000000" w:themeColor="text1"/>
          <w:sz w:val="22"/>
          <w:szCs w:val="22"/>
          <w:shd w:val="clear" w:color="auto" w:fill="FFFFFF"/>
        </w:rPr>
        <w:t xml:space="preserve">Moments With the Savior. </w:t>
      </w:r>
      <w:r w:rsidR="001C4084" w:rsidRPr="001C4084">
        <w:rPr>
          <w:rFonts w:asciiTheme="minorHAnsi" w:hAnsiTheme="minorHAnsi" w:cstheme="minorHAnsi"/>
          <w:color w:val="000000" w:themeColor="text1"/>
          <w:sz w:val="22"/>
          <w:szCs w:val="22"/>
          <w:shd w:val="clear" w:color="auto" w:fill="FFFFFF"/>
        </w:rPr>
        <w:t>Grand Rapids, Michigan: Zondervan, 2016.</w:t>
      </w:r>
    </w:p>
    <w:p w14:paraId="166240C5" w14:textId="77777777" w:rsidR="0078244B" w:rsidRPr="00004371" w:rsidRDefault="0078244B" w:rsidP="0078244B">
      <w:pPr>
        <w:widowControl w:val="0"/>
        <w:autoSpaceDE w:val="0"/>
        <w:autoSpaceDN w:val="0"/>
        <w:adjustRightInd w:val="0"/>
        <w:spacing w:line="276" w:lineRule="auto"/>
        <w:ind w:left="720" w:hanging="720"/>
        <w:rPr>
          <w:rFonts w:asciiTheme="minorHAnsi" w:eastAsiaTheme="minorEastAsia" w:hAnsiTheme="minorHAnsi" w:cs="Calibri"/>
          <w:sz w:val="22"/>
          <w:szCs w:val="22"/>
        </w:rPr>
      </w:pPr>
      <w:r w:rsidRPr="00004371">
        <w:rPr>
          <w:rFonts w:asciiTheme="minorHAnsi" w:eastAsiaTheme="minorEastAsia" w:hAnsiTheme="minorHAnsi" w:cs="Calibri"/>
          <w:sz w:val="22"/>
          <w:szCs w:val="22"/>
        </w:rPr>
        <w:t xml:space="preserve">Ken </w:t>
      </w:r>
      <w:proofErr w:type="spellStart"/>
      <w:r w:rsidRPr="00004371">
        <w:rPr>
          <w:rFonts w:asciiTheme="minorHAnsi" w:eastAsiaTheme="minorEastAsia" w:hAnsiTheme="minorHAnsi" w:cs="Calibri"/>
          <w:sz w:val="22"/>
          <w:szCs w:val="22"/>
        </w:rPr>
        <w:t>Gire</w:t>
      </w:r>
      <w:proofErr w:type="spellEnd"/>
      <w:r w:rsidRPr="00004371">
        <w:rPr>
          <w:rFonts w:asciiTheme="minorHAnsi" w:eastAsiaTheme="minorEastAsia" w:hAnsiTheme="minorHAnsi" w:cs="Calibri"/>
          <w:sz w:val="22"/>
          <w:szCs w:val="22"/>
        </w:rPr>
        <w:t xml:space="preserve">. 1991. </w:t>
      </w:r>
      <w:r w:rsidRPr="00CF7379">
        <w:rPr>
          <w:rFonts w:asciiTheme="minorHAnsi" w:eastAsiaTheme="minorEastAsia" w:hAnsiTheme="minorHAnsi" w:cs="Calibri"/>
          <w:i/>
          <w:iCs/>
          <w:sz w:val="22"/>
          <w:szCs w:val="22"/>
          <w:lang w:val="es-US"/>
        </w:rPr>
        <w:t>Momentos íntimos con el Salvador</w:t>
      </w:r>
      <w:r w:rsidRPr="00CF7379">
        <w:rPr>
          <w:rFonts w:asciiTheme="minorHAnsi" w:eastAsiaTheme="minorEastAsia" w:hAnsiTheme="minorHAnsi" w:cs="Calibri"/>
          <w:sz w:val="22"/>
          <w:szCs w:val="22"/>
          <w:lang w:val="es-US"/>
        </w:rPr>
        <w:t xml:space="preserve">. </w:t>
      </w:r>
      <w:r w:rsidRPr="00004371">
        <w:rPr>
          <w:rFonts w:asciiTheme="minorHAnsi" w:eastAsiaTheme="minorEastAsia" w:hAnsiTheme="minorHAnsi" w:cs="Calibri"/>
          <w:sz w:val="22"/>
          <w:szCs w:val="22"/>
        </w:rPr>
        <w:t>Deerfield Beach, Florida: Editorial Vida.</w:t>
      </w:r>
    </w:p>
    <w:p w14:paraId="156214FD" w14:textId="0B9494A0" w:rsidR="00D10713" w:rsidRDefault="00D10713" w:rsidP="0078244B">
      <w:pPr>
        <w:widowControl w:val="0"/>
        <w:autoSpaceDE w:val="0"/>
        <w:autoSpaceDN w:val="0"/>
        <w:adjustRightInd w:val="0"/>
        <w:spacing w:line="276" w:lineRule="auto"/>
        <w:ind w:left="720" w:hanging="720"/>
        <w:rPr>
          <w:rFonts w:asciiTheme="minorHAnsi" w:hAnsiTheme="minorHAnsi" w:cstheme="minorHAnsi"/>
          <w:color w:val="000000" w:themeColor="text1"/>
          <w:sz w:val="22"/>
          <w:szCs w:val="22"/>
          <w:shd w:val="clear" w:color="auto" w:fill="FFFFFF"/>
        </w:rPr>
      </w:pPr>
      <w:r>
        <w:rPr>
          <w:rFonts w:asciiTheme="minorHAnsi" w:hAnsiTheme="minorHAnsi" w:cstheme="minorHAnsi"/>
          <w:color w:val="000000" w:themeColor="text1"/>
          <w:sz w:val="22"/>
          <w:szCs w:val="22"/>
          <w:shd w:val="clear" w:color="auto" w:fill="FFFFFF"/>
        </w:rPr>
        <w:t xml:space="preserve">Hamilton, Roddy. “Advent Blessing” on nkchurch.org.uk. </w:t>
      </w:r>
      <w:proofErr w:type="spellStart"/>
      <w:r>
        <w:rPr>
          <w:rFonts w:asciiTheme="minorHAnsi" w:hAnsiTheme="minorHAnsi" w:cstheme="minorHAnsi"/>
          <w:color w:val="000000" w:themeColor="text1"/>
          <w:sz w:val="22"/>
          <w:szCs w:val="22"/>
          <w:shd w:val="clear" w:color="auto" w:fill="FFFFFF"/>
        </w:rPr>
        <w:t>D</w:t>
      </w:r>
      <w:r w:rsidR="00EB50C1">
        <w:rPr>
          <w:rFonts w:asciiTheme="minorHAnsi" w:hAnsiTheme="minorHAnsi" w:cstheme="minorHAnsi"/>
          <w:color w:val="000000" w:themeColor="text1"/>
          <w:sz w:val="22"/>
          <w:szCs w:val="22"/>
          <w:shd w:val="clear" w:color="auto" w:fill="FFFFFF"/>
        </w:rPr>
        <w:t>iciembre</w:t>
      </w:r>
      <w:proofErr w:type="spellEnd"/>
      <w:r>
        <w:rPr>
          <w:rFonts w:asciiTheme="minorHAnsi" w:hAnsiTheme="minorHAnsi" w:cstheme="minorHAnsi"/>
          <w:color w:val="000000" w:themeColor="text1"/>
          <w:sz w:val="22"/>
          <w:szCs w:val="22"/>
          <w:shd w:val="clear" w:color="auto" w:fill="FFFFFF"/>
        </w:rPr>
        <w:t xml:space="preserve"> 2, 2018.</w:t>
      </w:r>
    </w:p>
    <w:p w14:paraId="61F7F819" w14:textId="08BB5F40" w:rsidR="00D10713" w:rsidRDefault="00D10713" w:rsidP="00452510">
      <w:pPr>
        <w:widowControl w:val="0"/>
        <w:autoSpaceDE w:val="0"/>
        <w:autoSpaceDN w:val="0"/>
        <w:adjustRightInd w:val="0"/>
        <w:spacing w:line="276" w:lineRule="auto"/>
        <w:ind w:left="720" w:hanging="720"/>
        <w:rPr>
          <w:rFonts w:asciiTheme="minorHAnsi" w:hAnsiTheme="minorHAnsi" w:cstheme="minorHAnsi"/>
          <w:color w:val="000000" w:themeColor="text1"/>
          <w:sz w:val="22"/>
          <w:szCs w:val="22"/>
          <w:shd w:val="clear" w:color="auto" w:fill="FFFFFF"/>
        </w:rPr>
      </w:pPr>
      <w:r>
        <w:rPr>
          <w:rFonts w:asciiTheme="minorHAnsi" w:hAnsiTheme="minorHAnsi" w:cstheme="minorHAnsi"/>
          <w:color w:val="000000" w:themeColor="text1"/>
          <w:sz w:val="22"/>
          <w:szCs w:val="22"/>
          <w:shd w:val="clear" w:color="auto" w:fill="FFFFFF"/>
        </w:rPr>
        <w:tab/>
      </w:r>
      <w:hyperlink r:id="rId13" w:history="1">
        <w:r w:rsidRPr="002F5F80">
          <w:rPr>
            <w:rStyle w:val="Hyperlink"/>
            <w:rFonts w:asciiTheme="minorHAnsi" w:hAnsiTheme="minorHAnsi" w:cstheme="minorHAnsi"/>
            <w:sz w:val="22"/>
            <w:szCs w:val="22"/>
            <w:shd w:val="clear" w:color="auto" w:fill="FFFFFF"/>
          </w:rPr>
          <w:t>https://www.nkchurch.org.uk/</w:t>
        </w:r>
      </w:hyperlink>
    </w:p>
    <w:p w14:paraId="04A5CAB7" w14:textId="46D9AC03" w:rsidR="00452510" w:rsidRPr="00EB50C1" w:rsidRDefault="005F46DC" w:rsidP="00452510">
      <w:pPr>
        <w:widowControl w:val="0"/>
        <w:autoSpaceDE w:val="0"/>
        <w:autoSpaceDN w:val="0"/>
        <w:adjustRightInd w:val="0"/>
        <w:spacing w:line="276" w:lineRule="auto"/>
        <w:ind w:left="720" w:hanging="720"/>
        <w:rPr>
          <w:rFonts w:asciiTheme="minorHAnsi" w:hAnsiTheme="minorHAnsi" w:cstheme="minorHAnsi"/>
          <w:color w:val="000000" w:themeColor="text1"/>
          <w:sz w:val="22"/>
          <w:szCs w:val="22"/>
          <w:shd w:val="clear" w:color="auto" w:fill="FFFFFF"/>
          <w:lang w:val="es-US"/>
        </w:rPr>
      </w:pPr>
      <w:r w:rsidRPr="00004371">
        <w:rPr>
          <w:rFonts w:asciiTheme="minorHAnsi" w:hAnsiTheme="minorHAnsi" w:cstheme="minorHAnsi"/>
          <w:color w:val="000000" w:themeColor="text1"/>
          <w:sz w:val="22"/>
          <w:szCs w:val="22"/>
          <w:shd w:val="clear" w:color="auto" w:fill="FFFFFF"/>
          <w:lang w:val="es-US"/>
        </w:rPr>
        <w:t xml:space="preserve">Hawkins, O. </w:t>
      </w:r>
      <w:r w:rsidR="00E173BF" w:rsidRPr="00004371">
        <w:rPr>
          <w:rFonts w:asciiTheme="minorHAnsi" w:hAnsiTheme="minorHAnsi" w:cstheme="minorHAnsi"/>
          <w:color w:val="000000" w:themeColor="text1"/>
          <w:sz w:val="22"/>
          <w:szCs w:val="22"/>
          <w:shd w:val="clear" w:color="auto" w:fill="FFFFFF"/>
          <w:lang w:val="es-US"/>
        </w:rPr>
        <w:t>S.</w:t>
      </w:r>
      <w:r w:rsidRPr="00004371">
        <w:rPr>
          <w:rFonts w:asciiTheme="minorHAnsi" w:hAnsiTheme="minorHAnsi" w:cstheme="minorHAnsi"/>
          <w:color w:val="000000" w:themeColor="text1"/>
          <w:sz w:val="22"/>
          <w:szCs w:val="22"/>
          <w:shd w:val="clear" w:color="auto" w:fill="FFFFFF"/>
          <w:lang w:val="es-US"/>
        </w:rPr>
        <w:t xml:space="preserve">  </w:t>
      </w:r>
      <w:r w:rsidR="00EB50C1" w:rsidRPr="00EB50C1">
        <w:rPr>
          <w:rFonts w:asciiTheme="minorHAnsi" w:hAnsiTheme="minorHAnsi" w:cstheme="minorHAnsi"/>
          <w:i/>
          <w:color w:val="000000" w:themeColor="text1"/>
          <w:sz w:val="22"/>
          <w:szCs w:val="22"/>
          <w:shd w:val="clear" w:color="auto" w:fill="FFFFFF"/>
          <w:lang w:val="es-US"/>
        </w:rPr>
        <w:t>La clave de Navidad</w:t>
      </w:r>
      <w:r w:rsidRPr="00EB50C1">
        <w:rPr>
          <w:rFonts w:asciiTheme="minorHAnsi" w:hAnsiTheme="minorHAnsi" w:cstheme="minorHAnsi"/>
          <w:i/>
          <w:color w:val="000000" w:themeColor="text1"/>
          <w:sz w:val="22"/>
          <w:szCs w:val="22"/>
          <w:shd w:val="clear" w:color="auto" w:fill="FFFFFF"/>
          <w:lang w:val="es-US"/>
        </w:rPr>
        <w:t xml:space="preserve">. </w:t>
      </w:r>
      <w:r w:rsidRPr="00EB50C1">
        <w:rPr>
          <w:rFonts w:asciiTheme="minorHAnsi" w:hAnsiTheme="minorHAnsi" w:cstheme="minorHAnsi"/>
          <w:color w:val="000000" w:themeColor="text1"/>
          <w:sz w:val="22"/>
          <w:szCs w:val="22"/>
          <w:shd w:val="clear" w:color="auto" w:fill="FFFFFF"/>
          <w:lang w:val="es-US"/>
        </w:rPr>
        <w:t xml:space="preserve">Nashville, Tennessee: </w:t>
      </w:r>
      <w:r w:rsidR="00EB50C1" w:rsidRPr="00EB50C1">
        <w:rPr>
          <w:rFonts w:asciiTheme="minorHAnsi" w:hAnsiTheme="minorHAnsi" w:cstheme="minorHAnsi"/>
          <w:color w:val="000000" w:themeColor="text1"/>
          <w:sz w:val="22"/>
          <w:szCs w:val="22"/>
          <w:shd w:val="clear" w:color="auto" w:fill="FFFFFF"/>
          <w:lang w:val="es-US"/>
        </w:rPr>
        <w:t>Grupo Nelson</w:t>
      </w:r>
      <w:r w:rsidRPr="00EB50C1">
        <w:rPr>
          <w:rFonts w:asciiTheme="minorHAnsi" w:hAnsiTheme="minorHAnsi" w:cstheme="minorHAnsi"/>
          <w:color w:val="000000" w:themeColor="text1"/>
          <w:sz w:val="22"/>
          <w:szCs w:val="22"/>
          <w:shd w:val="clear" w:color="auto" w:fill="FFFFFF"/>
          <w:lang w:val="es-US"/>
        </w:rPr>
        <w:t>, 20</w:t>
      </w:r>
      <w:r w:rsidR="00EB50C1" w:rsidRPr="00EB50C1">
        <w:rPr>
          <w:rFonts w:asciiTheme="minorHAnsi" w:hAnsiTheme="minorHAnsi" w:cstheme="minorHAnsi"/>
          <w:color w:val="000000" w:themeColor="text1"/>
          <w:sz w:val="22"/>
          <w:szCs w:val="22"/>
          <w:shd w:val="clear" w:color="auto" w:fill="FFFFFF"/>
          <w:lang w:val="es-US"/>
        </w:rPr>
        <w:t>20</w:t>
      </w:r>
      <w:r w:rsidRPr="00EB50C1">
        <w:rPr>
          <w:rFonts w:asciiTheme="minorHAnsi" w:hAnsiTheme="minorHAnsi" w:cstheme="minorHAnsi"/>
          <w:color w:val="000000" w:themeColor="text1"/>
          <w:sz w:val="22"/>
          <w:szCs w:val="22"/>
          <w:shd w:val="clear" w:color="auto" w:fill="FFFFFF"/>
          <w:lang w:val="es-US"/>
        </w:rPr>
        <w:t xml:space="preserve">. </w:t>
      </w:r>
      <w:r w:rsidR="00EB50C1" w:rsidRPr="00EB50C1">
        <w:rPr>
          <w:rFonts w:asciiTheme="minorHAnsi" w:hAnsiTheme="minorHAnsi" w:cstheme="minorHAnsi"/>
          <w:color w:val="000000" w:themeColor="text1"/>
          <w:sz w:val="22"/>
          <w:szCs w:val="22"/>
          <w:shd w:val="clear" w:color="auto" w:fill="FFFFFF"/>
          <w:lang w:val="es-US"/>
        </w:rPr>
        <w:t xml:space="preserve">Está basado </w:t>
      </w:r>
      <w:proofErr w:type="gramStart"/>
      <w:r w:rsidR="00EB50C1" w:rsidRPr="00EB50C1">
        <w:rPr>
          <w:rFonts w:asciiTheme="minorHAnsi" w:hAnsiTheme="minorHAnsi" w:cstheme="minorHAnsi"/>
          <w:color w:val="000000" w:themeColor="text1"/>
          <w:sz w:val="22"/>
          <w:szCs w:val="22"/>
          <w:shd w:val="clear" w:color="auto" w:fill="FFFFFF"/>
          <w:lang w:val="es-US"/>
        </w:rPr>
        <w:t xml:space="preserve">en </w:t>
      </w:r>
      <w:r w:rsidRPr="00EB50C1">
        <w:rPr>
          <w:rFonts w:asciiTheme="minorHAnsi" w:hAnsiTheme="minorHAnsi" w:cstheme="minorHAnsi"/>
          <w:color w:val="000000" w:themeColor="text1"/>
          <w:sz w:val="22"/>
          <w:szCs w:val="22"/>
          <w:shd w:val="clear" w:color="auto" w:fill="FFFFFF"/>
          <w:lang w:val="es-US"/>
        </w:rPr>
        <w:t xml:space="preserve"> </w:t>
      </w:r>
      <w:proofErr w:type="spellStart"/>
      <w:r w:rsidRPr="00EB50C1">
        <w:rPr>
          <w:rFonts w:asciiTheme="minorHAnsi" w:hAnsiTheme="minorHAnsi" w:cstheme="minorHAnsi"/>
          <w:i/>
          <w:iCs/>
          <w:color w:val="000000" w:themeColor="text1"/>
          <w:sz w:val="22"/>
          <w:szCs w:val="22"/>
          <w:shd w:val="clear" w:color="auto" w:fill="FFFFFF"/>
          <w:lang w:val="es-US"/>
        </w:rPr>
        <w:t>The</w:t>
      </w:r>
      <w:proofErr w:type="spellEnd"/>
      <w:proofErr w:type="gramEnd"/>
      <w:r w:rsidRPr="00EB50C1">
        <w:rPr>
          <w:rFonts w:asciiTheme="minorHAnsi" w:hAnsiTheme="minorHAnsi" w:cstheme="minorHAnsi"/>
          <w:i/>
          <w:iCs/>
          <w:color w:val="000000" w:themeColor="text1"/>
          <w:sz w:val="22"/>
          <w:szCs w:val="22"/>
          <w:shd w:val="clear" w:color="auto" w:fill="FFFFFF"/>
          <w:lang w:val="es-US"/>
        </w:rPr>
        <w:t xml:space="preserve"> </w:t>
      </w:r>
      <w:proofErr w:type="spellStart"/>
      <w:r w:rsidRPr="00EB50C1">
        <w:rPr>
          <w:rFonts w:asciiTheme="minorHAnsi" w:hAnsiTheme="minorHAnsi" w:cstheme="minorHAnsi"/>
          <w:i/>
          <w:iCs/>
          <w:color w:val="000000" w:themeColor="text1"/>
          <w:sz w:val="22"/>
          <w:szCs w:val="22"/>
          <w:shd w:val="clear" w:color="auto" w:fill="FFFFFF"/>
          <w:lang w:val="es-US"/>
        </w:rPr>
        <w:t>Believer’s</w:t>
      </w:r>
      <w:proofErr w:type="spellEnd"/>
      <w:r w:rsidRPr="00EB50C1">
        <w:rPr>
          <w:rFonts w:asciiTheme="minorHAnsi" w:hAnsiTheme="minorHAnsi" w:cstheme="minorHAnsi"/>
          <w:i/>
          <w:iCs/>
          <w:color w:val="000000" w:themeColor="text1"/>
          <w:sz w:val="22"/>
          <w:szCs w:val="22"/>
          <w:shd w:val="clear" w:color="auto" w:fill="FFFFFF"/>
          <w:lang w:val="es-US"/>
        </w:rPr>
        <w:t xml:space="preserve"> </w:t>
      </w:r>
      <w:proofErr w:type="spellStart"/>
      <w:r w:rsidRPr="00EB50C1">
        <w:rPr>
          <w:rFonts w:asciiTheme="minorHAnsi" w:hAnsiTheme="minorHAnsi" w:cstheme="minorHAnsi"/>
          <w:i/>
          <w:iCs/>
          <w:color w:val="000000" w:themeColor="text1"/>
          <w:sz w:val="22"/>
          <w:szCs w:val="22"/>
          <w:shd w:val="clear" w:color="auto" w:fill="FFFFFF"/>
          <w:lang w:val="es-US"/>
        </w:rPr>
        <w:t>Code</w:t>
      </w:r>
      <w:proofErr w:type="spellEnd"/>
      <w:r w:rsidR="00EB50C1" w:rsidRPr="00EB50C1">
        <w:rPr>
          <w:rFonts w:asciiTheme="minorHAnsi" w:hAnsiTheme="minorHAnsi" w:cstheme="minorHAnsi"/>
          <w:i/>
          <w:iCs/>
          <w:color w:val="000000" w:themeColor="text1"/>
          <w:sz w:val="22"/>
          <w:szCs w:val="22"/>
          <w:shd w:val="clear" w:color="auto" w:fill="FFFFFF"/>
          <w:lang w:val="es-US"/>
        </w:rPr>
        <w:t xml:space="preserve"> </w:t>
      </w:r>
      <w:r w:rsidR="00EB50C1" w:rsidRPr="00EB50C1">
        <w:rPr>
          <w:rFonts w:asciiTheme="minorHAnsi" w:hAnsiTheme="minorHAnsi" w:cstheme="minorHAnsi"/>
          <w:color w:val="000000" w:themeColor="text1"/>
          <w:sz w:val="22"/>
          <w:szCs w:val="22"/>
          <w:shd w:val="clear" w:color="auto" w:fill="FFFFFF"/>
          <w:lang w:val="es-US"/>
        </w:rPr>
        <w:t>[</w:t>
      </w:r>
      <w:r w:rsidR="00EB50C1" w:rsidRPr="00EB50C1">
        <w:rPr>
          <w:rFonts w:asciiTheme="minorHAnsi" w:hAnsiTheme="minorHAnsi" w:cstheme="minorHAnsi"/>
          <w:i/>
          <w:iCs/>
          <w:color w:val="000000" w:themeColor="text1"/>
          <w:sz w:val="22"/>
          <w:szCs w:val="22"/>
          <w:shd w:val="clear" w:color="auto" w:fill="FFFFFF"/>
          <w:lang w:val="es-US"/>
        </w:rPr>
        <w:t>La clave de</w:t>
      </w:r>
      <w:r w:rsidR="00EB50C1">
        <w:rPr>
          <w:rFonts w:asciiTheme="minorHAnsi" w:hAnsiTheme="minorHAnsi" w:cstheme="minorHAnsi"/>
          <w:i/>
          <w:iCs/>
          <w:color w:val="000000" w:themeColor="text1"/>
          <w:sz w:val="22"/>
          <w:szCs w:val="22"/>
          <w:shd w:val="clear" w:color="auto" w:fill="FFFFFF"/>
          <w:lang w:val="es-US"/>
        </w:rPr>
        <w:t>l creyente</w:t>
      </w:r>
      <w:r w:rsidR="00EB50C1" w:rsidRPr="00EB50C1">
        <w:rPr>
          <w:rFonts w:asciiTheme="minorHAnsi" w:hAnsiTheme="minorHAnsi" w:cstheme="minorHAnsi"/>
          <w:color w:val="000000" w:themeColor="text1"/>
          <w:sz w:val="22"/>
          <w:szCs w:val="22"/>
          <w:shd w:val="clear" w:color="auto" w:fill="FFFFFF"/>
          <w:lang w:val="es-US"/>
        </w:rPr>
        <w:t>]</w:t>
      </w:r>
      <w:r w:rsidRPr="00EB50C1">
        <w:rPr>
          <w:rFonts w:asciiTheme="minorHAnsi" w:hAnsiTheme="minorHAnsi" w:cstheme="minorHAnsi"/>
          <w:color w:val="000000" w:themeColor="text1"/>
          <w:sz w:val="22"/>
          <w:szCs w:val="22"/>
          <w:shd w:val="clear" w:color="auto" w:fill="FFFFFF"/>
          <w:lang w:val="es-US"/>
        </w:rPr>
        <w:t>, ISBN 978-0-7180-9953-4.</w:t>
      </w:r>
    </w:p>
    <w:p w14:paraId="2623AFB9" w14:textId="6F55082B" w:rsidR="0080593B" w:rsidRPr="001C4084" w:rsidRDefault="0080593B" w:rsidP="00452510">
      <w:pPr>
        <w:widowControl w:val="0"/>
        <w:autoSpaceDE w:val="0"/>
        <w:autoSpaceDN w:val="0"/>
        <w:adjustRightInd w:val="0"/>
        <w:spacing w:line="276" w:lineRule="auto"/>
        <w:ind w:left="720" w:hanging="720"/>
        <w:rPr>
          <w:rFonts w:asciiTheme="minorHAnsi" w:hAnsiTheme="minorHAnsi" w:cstheme="minorHAnsi"/>
          <w:color w:val="000000" w:themeColor="text1"/>
          <w:sz w:val="22"/>
          <w:szCs w:val="22"/>
          <w:shd w:val="clear" w:color="auto" w:fill="FFFFFF"/>
        </w:rPr>
      </w:pPr>
      <w:r w:rsidRPr="00004371">
        <w:rPr>
          <w:rFonts w:asciiTheme="minorHAnsi" w:hAnsiTheme="minorHAnsi" w:cstheme="minorHAnsi"/>
          <w:color w:val="000000" w:themeColor="text1"/>
          <w:sz w:val="22"/>
          <w:szCs w:val="22"/>
          <w:shd w:val="clear" w:color="auto" w:fill="FFFFFF"/>
          <w:lang w:val="es-US"/>
        </w:rPr>
        <w:t xml:space="preserve">Jeremiah, David. </w:t>
      </w:r>
      <w:r w:rsidR="00EB50C1" w:rsidRPr="00EB50C1">
        <w:rPr>
          <w:rFonts w:asciiTheme="minorHAnsi" w:hAnsiTheme="minorHAnsi" w:cstheme="minorHAnsi"/>
          <w:i/>
          <w:iCs/>
          <w:color w:val="000000" w:themeColor="text1"/>
          <w:sz w:val="22"/>
          <w:szCs w:val="22"/>
          <w:shd w:val="clear" w:color="auto" w:fill="FFFFFF"/>
          <w:lang w:val="es-US"/>
        </w:rPr>
        <w:t xml:space="preserve">¿Por qué el </w:t>
      </w:r>
      <w:r w:rsidR="003E10B7" w:rsidRPr="00EB50C1">
        <w:rPr>
          <w:rFonts w:asciiTheme="minorHAnsi" w:hAnsiTheme="minorHAnsi" w:cstheme="minorHAnsi"/>
          <w:i/>
          <w:iCs/>
          <w:color w:val="000000" w:themeColor="text1"/>
          <w:sz w:val="22"/>
          <w:szCs w:val="22"/>
          <w:shd w:val="clear" w:color="auto" w:fill="FFFFFF"/>
          <w:lang w:val="es-US"/>
        </w:rPr>
        <w:t>nacimiento</w:t>
      </w:r>
      <w:r w:rsidR="00EB50C1" w:rsidRPr="00EB50C1">
        <w:rPr>
          <w:rFonts w:asciiTheme="minorHAnsi" w:hAnsiTheme="minorHAnsi" w:cstheme="minorHAnsi"/>
          <w:i/>
          <w:iCs/>
          <w:color w:val="000000" w:themeColor="text1"/>
          <w:sz w:val="22"/>
          <w:szCs w:val="22"/>
          <w:shd w:val="clear" w:color="auto" w:fill="FFFFFF"/>
          <w:lang w:val="es-US"/>
        </w:rPr>
        <w:t xml:space="preserve"> de Jesús</w:t>
      </w:r>
      <w:r w:rsidRPr="00EB50C1">
        <w:rPr>
          <w:rFonts w:asciiTheme="minorHAnsi" w:hAnsiTheme="minorHAnsi" w:cstheme="minorHAnsi"/>
          <w:i/>
          <w:iCs/>
          <w:color w:val="000000" w:themeColor="text1"/>
          <w:sz w:val="22"/>
          <w:szCs w:val="22"/>
          <w:shd w:val="clear" w:color="auto" w:fill="FFFFFF"/>
          <w:lang w:val="es-US"/>
        </w:rPr>
        <w:t>?</w:t>
      </w:r>
      <w:r w:rsidRPr="00EB50C1">
        <w:rPr>
          <w:rFonts w:asciiTheme="minorHAnsi" w:hAnsiTheme="minorHAnsi" w:cstheme="minorHAnsi"/>
          <w:color w:val="000000" w:themeColor="text1"/>
          <w:sz w:val="22"/>
          <w:szCs w:val="22"/>
          <w:shd w:val="clear" w:color="auto" w:fill="FFFFFF"/>
          <w:lang w:val="es-US"/>
        </w:rPr>
        <w:t xml:space="preserve"> </w:t>
      </w:r>
      <w:r w:rsidRPr="001C4084">
        <w:rPr>
          <w:rFonts w:asciiTheme="minorHAnsi" w:hAnsiTheme="minorHAnsi" w:cstheme="minorHAnsi"/>
          <w:color w:val="000000" w:themeColor="text1"/>
          <w:sz w:val="22"/>
          <w:szCs w:val="22"/>
          <w:shd w:val="clear" w:color="auto" w:fill="FFFFFF"/>
        </w:rPr>
        <w:t xml:space="preserve">Wheaton, Illinois: Tyndale </w:t>
      </w:r>
      <w:r w:rsidR="00FC046E">
        <w:rPr>
          <w:rFonts w:asciiTheme="minorHAnsi" w:hAnsiTheme="minorHAnsi" w:cstheme="minorHAnsi"/>
          <w:color w:val="000000" w:themeColor="text1"/>
          <w:sz w:val="22"/>
          <w:szCs w:val="22"/>
          <w:shd w:val="clear" w:color="auto" w:fill="FFFFFF"/>
        </w:rPr>
        <w:t>House Publications Inc.</w:t>
      </w:r>
      <w:r w:rsidRPr="001C4084">
        <w:rPr>
          <w:rFonts w:asciiTheme="minorHAnsi" w:hAnsiTheme="minorHAnsi" w:cstheme="minorHAnsi"/>
          <w:color w:val="000000" w:themeColor="text1"/>
          <w:sz w:val="22"/>
          <w:szCs w:val="22"/>
          <w:shd w:val="clear" w:color="auto" w:fill="FFFFFF"/>
        </w:rPr>
        <w:t>, 20</w:t>
      </w:r>
      <w:r w:rsidR="00FC046E">
        <w:rPr>
          <w:rFonts w:asciiTheme="minorHAnsi" w:hAnsiTheme="minorHAnsi" w:cstheme="minorHAnsi"/>
          <w:color w:val="000000" w:themeColor="text1"/>
          <w:sz w:val="22"/>
          <w:szCs w:val="22"/>
          <w:shd w:val="clear" w:color="auto" w:fill="FFFFFF"/>
        </w:rPr>
        <w:t>06</w:t>
      </w:r>
      <w:r w:rsidRPr="001C4084">
        <w:rPr>
          <w:rFonts w:asciiTheme="minorHAnsi" w:hAnsiTheme="minorHAnsi" w:cstheme="minorHAnsi"/>
          <w:color w:val="000000" w:themeColor="text1"/>
          <w:sz w:val="22"/>
          <w:szCs w:val="22"/>
          <w:shd w:val="clear" w:color="auto" w:fill="FFFFFF"/>
        </w:rPr>
        <w:t>.</w:t>
      </w:r>
    </w:p>
    <w:p w14:paraId="32AEDAB6" w14:textId="1F3CFC20" w:rsidR="005F46DC" w:rsidRDefault="005F46DC" w:rsidP="00452510">
      <w:pPr>
        <w:widowControl w:val="0"/>
        <w:autoSpaceDE w:val="0"/>
        <w:autoSpaceDN w:val="0"/>
        <w:adjustRightInd w:val="0"/>
        <w:spacing w:line="276" w:lineRule="auto"/>
        <w:ind w:left="720" w:hanging="720"/>
        <w:rPr>
          <w:rFonts w:asciiTheme="minorHAnsi" w:hAnsiTheme="minorHAnsi" w:cstheme="minorHAnsi"/>
          <w:color w:val="000000" w:themeColor="text1"/>
          <w:sz w:val="22"/>
          <w:szCs w:val="22"/>
          <w:shd w:val="clear" w:color="auto" w:fill="FFFFFF"/>
        </w:rPr>
      </w:pPr>
      <w:r w:rsidRPr="001C4084">
        <w:rPr>
          <w:rFonts w:asciiTheme="minorHAnsi" w:hAnsiTheme="minorHAnsi" w:cstheme="minorHAnsi"/>
          <w:color w:val="000000" w:themeColor="text1"/>
          <w:sz w:val="22"/>
          <w:szCs w:val="22"/>
          <w:shd w:val="clear" w:color="auto" w:fill="FFFFFF"/>
        </w:rPr>
        <w:t xml:space="preserve">Tripp, Paul David. </w:t>
      </w:r>
      <w:r w:rsidRPr="001C4084">
        <w:rPr>
          <w:rFonts w:asciiTheme="minorHAnsi" w:hAnsiTheme="minorHAnsi" w:cstheme="minorHAnsi"/>
          <w:i/>
          <w:iCs/>
          <w:color w:val="000000" w:themeColor="text1"/>
          <w:sz w:val="22"/>
          <w:szCs w:val="22"/>
          <w:shd w:val="clear" w:color="auto" w:fill="FFFFFF"/>
        </w:rPr>
        <w:t>Come Let Us Adore Him</w:t>
      </w:r>
      <w:r w:rsidR="003E10B7" w:rsidRPr="001C4084">
        <w:rPr>
          <w:rFonts w:asciiTheme="minorHAnsi" w:hAnsiTheme="minorHAnsi" w:cstheme="minorHAnsi"/>
          <w:i/>
          <w:iCs/>
          <w:color w:val="000000" w:themeColor="text1"/>
          <w:sz w:val="22"/>
          <w:szCs w:val="22"/>
          <w:shd w:val="clear" w:color="auto" w:fill="FFFFFF"/>
        </w:rPr>
        <w:t xml:space="preserve">. </w:t>
      </w:r>
      <w:r w:rsidRPr="001C4084">
        <w:rPr>
          <w:rFonts w:asciiTheme="minorHAnsi" w:hAnsiTheme="minorHAnsi" w:cstheme="minorHAnsi"/>
          <w:color w:val="000000" w:themeColor="text1"/>
          <w:sz w:val="22"/>
          <w:szCs w:val="22"/>
          <w:shd w:val="clear" w:color="auto" w:fill="FFFFFF"/>
        </w:rPr>
        <w:t>Wheaton, Illinois: Crossway, 2017.</w:t>
      </w:r>
    </w:p>
    <w:p w14:paraId="6333A0BA" w14:textId="77777777" w:rsidR="003F76B4" w:rsidRPr="001C4084" w:rsidRDefault="003F76B4" w:rsidP="00452510">
      <w:pPr>
        <w:widowControl w:val="0"/>
        <w:autoSpaceDE w:val="0"/>
        <w:autoSpaceDN w:val="0"/>
        <w:adjustRightInd w:val="0"/>
        <w:spacing w:line="276" w:lineRule="auto"/>
        <w:ind w:left="720" w:hanging="720"/>
        <w:rPr>
          <w:rFonts w:asciiTheme="minorHAnsi" w:hAnsiTheme="minorHAnsi" w:cstheme="minorHAnsi"/>
          <w:sz w:val="22"/>
          <w:szCs w:val="22"/>
        </w:rPr>
      </w:pPr>
    </w:p>
    <w:p w14:paraId="675E7764" w14:textId="549DC19D" w:rsidR="00452510" w:rsidRPr="00183932" w:rsidRDefault="00FC046E" w:rsidP="00452510">
      <w:pPr>
        <w:widowControl w:val="0"/>
        <w:shd w:val="clear" w:color="auto" w:fill="D9D9D9" w:themeFill="background1" w:themeFillShade="D9"/>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Fuentes de la Biblia</w:t>
      </w:r>
      <w:r w:rsidR="00452510" w:rsidRPr="00183932">
        <w:rPr>
          <w:rFonts w:asciiTheme="minorHAnsi" w:hAnsiTheme="minorHAnsi" w:cstheme="minorHAnsi"/>
          <w:b/>
          <w:bCs/>
          <w:sz w:val="22"/>
          <w:szCs w:val="22"/>
        </w:rPr>
        <w:t>:</w:t>
      </w:r>
    </w:p>
    <w:p w14:paraId="2E1717EA" w14:textId="77777777" w:rsidR="00452510" w:rsidRPr="00004371" w:rsidRDefault="00452510" w:rsidP="00452510">
      <w:pPr>
        <w:widowControl w:val="0"/>
        <w:autoSpaceDE w:val="0"/>
        <w:autoSpaceDN w:val="0"/>
        <w:adjustRightInd w:val="0"/>
        <w:spacing w:line="276" w:lineRule="auto"/>
        <w:ind w:left="720" w:hanging="720"/>
        <w:rPr>
          <w:rFonts w:asciiTheme="minorHAnsi" w:hAnsiTheme="minorHAnsi" w:cstheme="minorHAnsi"/>
          <w:sz w:val="22"/>
          <w:szCs w:val="22"/>
          <w:lang w:val="es-US"/>
        </w:rPr>
      </w:pPr>
      <w:proofErr w:type="spellStart"/>
      <w:r w:rsidRPr="00183932">
        <w:rPr>
          <w:rFonts w:asciiTheme="minorHAnsi" w:hAnsiTheme="minorHAnsi" w:cstheme="minorHAnsi"/>
          <w:sz w:val="22"/>
          <w:szCs w:val="22"/>
        </w:rPr>
        <w:t>Biblegateway</w:t>
      </w:r>
      <w:proofErr w:type="spellEnd"/>
      <w:r w:rsidRPr="00183932">
        <w:rPr>
          <w:rFonts w:asciiTheme="minorHAnsi" w:hAnsiTheme="minorHAnsi" w:cstheme="minorHAnsi"/>
          <w:sz w:val="22"/>
          <w:szCs w:val="22"/>
        </w:rPr>
        <w:t xml:space="preserve">. 2000. “BibleGateway.Com: A Searchable Online Bible in over 150 Versions and 50 Languages.” </w:t>
      </w:r>
      <w:r w:rsidRPr="00004371">
        <w:rPr>
          <w:rFonts w:asciiTheme="minorHAnsi" w:hAnsiTheme="minorHAnsi" w:cstheme="minorHAnsi"/>
          <w:sz w:val="22"/>
          <w:szCs w:val="22"/>
          <w:lang w:val="es-US"/>
        </w:rPr>
        <w:t xml:space="preserve">Biblegateway.Com. </w:t>
      </w:r>
      <w:proofErr w:type="spellStart"/>
      <w:r w:rsidRPr="00004371">
        <w:rPr>
          <w:rFonts w:asciiTheme="minorHAnsi" w:hAnsiTheme="minorHAnsi" w:cstheme="minorHAnsi"/>
          <w:sz w:val="22"/>
          <w:szCs w:val="22"/>
          <w:lang w:val="es-US"/>
        </w:rPr>
        <w:t>BibleGateway</w:t>
      </w:r>
      <w:proofErr w:type="spellEnd"/>
      <w:r w:rsidRPr="00004371">
        <w:rPr>
          <w:rFonts w:asciiTheme="minorHAnsi" w:hAnsiTheme="minorHAnsi" w:cstheme="minorHAnsi"/>
          <w:sz w:val="22"/>
          <w:szCs w:val="22"/>
          <w:lang w:val="es-US"/>
        </w:rPr>
        <w:t>. 2000. https://www.biblegateway.com/.</w:t>
      </w:r>
    </w:p>
    <w:p w14:paraId="18ABB36E" w14:textId="77777777" w:rsidR="00FC046E" w:rsidRDefault="00FC046E" w:rsidP="00FC046E">
      <w:pPr>
        <w:widowControl w:val="0"/>
        <w:autoSpaceDE w:val="0"/>
        <w:autoSpaceDN w:val="0"/>
        <w:adjustRightInd w:val="0"/>
        <w:spacing w:after="160" w:line="276" w:lineRule="auto"/>
        <w:ind w:left="720" w:hanging="720"/>
        <w:rPr>
          <w:rFonts w:asciiTheme="minorHAnsi" w:eastAsiaTheme="minorEastAsia" w:hAnsiTheme="minorHAnsi" w:cs="Calibri"/>
          <w:sz w:val="22"/>
          <w:szCs w:val="22"/>
          <w:lang w:val="es-US"/>
        </w:rPr>
      </w:pPr>
      <w:r w:rsidRPr="00ED263E">
        <w:rPr>
          <w:rFonts w:asciiTheme="minorHAnsi" w:eastAsiaTheme="minorEastAsia" w:hAnsiTheme="minorHAnsi" w:cs="Calibri"/>
          <w:i/>
          <w:iCs/>
          <w:sz w:val="22"/>
          <w:szCs w:val="22"/>
          <w:lang w:val="es-US"/>
        </w:rPr>
        <w:t>Biblia de Adoración NVI ¡</w:t>
      </w:r>
      <w:proofErr w:type="spellStart"/>
      <w:r w:rsidRPr="00ED263E">
        <w:rPr>
          <w:rFonts w:asciiTheme="minorHAnsi" w:eastAsiaTheme="minorEastAsia" w:hAnsiTheme="minorHAnsi" w:cs="Calibri"/>
          <w:i/>
          <w:iCs/>
          <w:sz w:val="22"/>
          <w:szCs w:val="22"/>
          <w:lang w:val="es-US"/>
        </w:rPr>
        <w:t>Maranatha</w:t>
      </w:r>
      <w:proofErr w:type="spellEnd"/>
      <w:r w:rsidRPr="00ED263E">
        <w:rPr>
          <w:rFonts w:asciiTheme="minorHAnsi" w:eastAsiaTheme="minorEastAsia" w:hAnsiTheme="minorHAnsi" w:cs="Calibri"/>
          <w:i/>
          <w:iCs/>
          <w:sz w:val="22"/>
          <w:szCs w:val="22"/>
          <w:lang w:val="es-US"/>
        </w:rPr>
        <w:t>!</w:t>
      </w:r>
      <w:r w:rsidRPr="00ED263E">
        <w:rPr>
          <w:rFonts w:asciiTheme="minorHAnsi" w:eastAsiaTheme="minorEastAsia" w:hAnsiTheme="minorHAnsi" w:cs="Calibri"/>
          <w:sz w:val="22"/>
          <w:szCs w:val="22"/>
          <w:lang w:val="es-US"/>
        </w:rPr>
        <w:t xml:space="preserve"> 2001. Miami, Florida: Editorial Vida.</w:t>
      </w:r>
    </w:p>
    <w:p w14:paraId="652754DC" w14:textId="03A919A0" w:rsidR="00042E04" w:rsidRPr="006047B4" w:rsidRDefault="00FC046E" w:rsidP="00042E04">
      <w:pPr>
        <w:widowControl w:val="0"/>
        <w:autoSpaceDE w:val="0"/>
        <w:autoSpaceDN w:val="0"/>
        <w:adjustRightInd w:val="0"/>
        <w:spacing w:line="276" w:lineRule="auto"/>
        <w:ind w:left="720" w:hanging="720"/>
        <w:jc w:val="center"/>
        <w:rPr>
          <w:rFonts w:asciiTheme="minorHAnsi" w:hAnsiTheme="minorHAnsi" w:cstheme="minorHAnsi"/>
          <w:b/>
          <w:bCs/>
          <w:sz w:val="22"/>
          <w:szCs w:val="22"/>
          <w:lang w:val="es-US"/>
        </w:rPr>
      </w:pPr>
      <w:r w:rsidRPr="006047B4">
        <w:rPr>
          <w:rFonts w:asciiTheme="minorHAnsi" w:hAnsiTheme="minorHAnsi" w:cstheme="minorHAnsi"/>
          <w:b/>
          <w:bCs/>
          <w:i/>
          <w:iCs/>
          <w:sz w:val="22"/>
          <w:szCs w:val="22"/>
          <w:lang w:val="es-US"/>
        </w:rPr>
        <w:t>La Santa Biblia</w:t>
      </w:r>
      <w:r w:rsidR="00042E04" w:rsidRPr="006047B4">
        <w:rPr>
          <w:rFonts w:asciiTheme="minorHAnsi" w:hAnsiTheme="minorHAnsi" w:cstheme="minorHAnsi"/>
          <w:b/>
          <w:bCs/>
          <w:i/>
          <w:iCs/>
          <w:sz w:val="22"/>
          <w:szCs w:val="22"/>
          <w:lang w:val="es-US"/>
        </w:rPr>
        <w:t>—Version</w:t>
      </w:r>
      <w:r w:rsidRPr="006047B4">
        <w:rPr>
          <w:rFonts w:asciiTheme="minorHAnsi" w:hAnsiTheme="minorHAnsi" w:cstheme="minorHAnsi"/>
          <w:b/>
          <w:bCs/>
          <w:i/>
          <w:iCs/>
          <w:sz w:val="22"/>
          <w:szCs w:val="22"/>
          <w:lang w:val="es-US"/>
        </w:rPr>
        <w:t>e</w:t>
      </w:r>
      <w:r w:rsidR="00042E04" w:rsidRPr="006047B4">
        <w:rPr>
          <w:rFonts w:asciiTheme="minorHAnsi" w:hAnsiTheme="minorHAnsi" w:cstheme="minorHAnsi"/>
          <w:b/>
          <w:bCs/>
          <w:i/>
          <w:iCs/>
          <w:sz w:val="22"/>
          <w:szCs w:val="22"/>
          <w:lang w:val="es-US"/>
        </w:rPr>
        <w:t xml:space="preserve">s </w:t>
      </w:r>
      <w:r w:rsidRPr="006047B4">
        <w:rPr>
          <w:rFonts w:asciiTheme="minorHAnsi" w:hAnsiTheme="minorHAnsi" w:cstheme="minorHAnsi"/>
          <w:b/>
          <w:bCs/>
          <w:i/>
          <w:iCs/>
          <w:sz w:val="22"/>
          <w:szCs w:val="22"/>
          <w:lang w:val="es-US"/>
        </w:rPr>
        <w:t>citadas</w:t>
      </w:r>
      <w:r w:rsidR="00042E04" w:rsidRPr="006047B4">
        <w:rPr>
          <w:rFonts w:asciiTheme="minorHAnsi" w:hAnsiTheme="minorHAnsi" w:cstheme="minorHAnsi"/>
          <w:b/>
          <w:bCs/>
          <w:i/>
          <w:iCs/>
          <w:sz w:val="22"/>
          <w:szCs w:val="22"/>
          <w:lang w:val="es-US"/>
        </w:rPr>
        <w:t>:</w:t>
      </w:r>
    </w:p>
    <w:p w14:paraId="51456982" w14:textId="77777777" w:rsidR="006047B4" w:rsidRPr="00ED263E" w:rsidRDefault="006047B4" w:rsidP="006047B4">
      <w:pPr>
        <w:rPr>
          <w:rFonts w:asciiTheme="minorHAnsi" w:hAnsiTheme="minorHAnsi" w:cs="Calibri"/>
          <w:color w:val="000000"/>
          <w:sz w:val="22"/>
          <w:szCs w:val="22"/>
          <w:shd w:val="clear" w:color="auto" w:fill="FFFFFF"/>
          <w:lang w:val="es-US"/>
        </w:rPr>
      </w:pPr>
      <w:r w:rsidRPr="00ED263E">
        <w:rPr>
          <w:rFonts w:asciiTheme="minorHAnsi" w:hAnsiTheme="minorHAnsi" w:cs="Calibri"/>
          <w:color w:val="000000"/>
          <w:sz w:val="22"/>
          <w:szCs w:val="22"/>
          <w:shd w:val="clear" w:color="auto" w:fill="FFFFFF"/>
          <w:lang w:val="es-US"/>
        </w:rPr>
        <w:t xml:space="preserve">Citas bíblicas marcadas «NVI» son de la Santa Biblia, Nueva Versión Internacional®, NIV® Copyright © 1999, 2015 por </w:t>
      </w:r>
      <w:proofErr w:type="spellStart"/>
      <w:r w:rsidRPr="00ED263E">
        <w:rPr>
          <w:rFonts w:asciiTheme="minorHAnsi" w:hAnsiTheme="minorHAnsi" w:cs="Calibri"/>
          <w:color w:val="000000"/>
          <w:sz w:val="22"/>
          <w:szCs w:val="22"/>
          <w:shd w:val="clear" w:color="auto" w:fill="FFFFFF"/>
          <w:lang w:val="es-US"/>
        </w:rPr>
        <w:t>Biblica</w:t>
      </w:r>
      <w:proofErr w:type="spellEnd"/>
      <w:r w:rsidRPr="00ED263E">
        <w:rPr>
          <w:rFonts w:asciiTheme="minorHAnsi" w:hAnsiTheme="minorHAnsi" w:cs="Calibri"/>
          <w:color w:val="000000"/>
          <w:sz w:val="22"/>
          <w:szCs w:val="22"/>
          <w:shd w:val="clear" w:color="auto" w:fill="FFFFFF"/>
          <w:lang w:val="es-US"/>
        </w:rPr>
        <w:t>, Inc.® Texto usado con permiso. Reservados todos los derechos en todo el mundo.</w:t>
      </w:r>
    </w:p>
    <w:p w14:paraId="6EED7318" w14:textId="77777777" w:rsidR="006047B4" w:rsidRPr="00ED263E" w:rsidRDefault="006047B4" w:rsidP="006047B4">
      <w:pPr>
        <w:rPr>
          <w:rFonts w:asciiTheme="minorHAnsi" w:hAnsiTheme="minorHAnsi" w:cs="Calibri"/>
          <w:color w:val="000000"/>
          <w:sz w:val="22"/>
          <w:szCs w:val="22"/>
          <w:shd w:val="clear" w:color="auto" w:fill="FFFFFF"/>
          <w:lang w:val="es-US"/>
        </w:rPr>
      </w:pPr>
    </w:p>
    <w:p w14:paraId="26655BE0" w14:textId="77777777" w:rsidR="006047B4" w:rsidRDefault="006047B4" w:rsidP="006047B4">
      <w:pPr>
        <w:rPr>
          <w:rFonts w:asciiTheme="minorHAnsi" w:hAnsiTheme="minorHAnsi" w:cs="Calibri"/>
          <w:color w:val="000000"/>
          <w:sz w:val="22"/>
          <w:szCs w:val="22"/>
          <w:shd w:val="clear" w:color="auto" w:fill="FFFFFF"/>
          <w:lang w:val="es-US"/>
        </w:rPr>
      </w:pPr>
      <w:r w:rsidRPr="00ED263E">
        <w:rPr>
          <w:rFonts w:asciiTheme="minorHAnsi" w:hAnsiTheme="minorHAnsi" w:cs="Calibri"/>
          <w:color w:val="000000"/>
          <w:sz w:val="22"/>
          <w:szCs w:val="22"/>
          <w:shd w:val="clear" w:color="auto" w:fill="FFFFFF"/>
          <w:lang w:val="es-US"/>
        </w:rPr>
        <w:t>Citas bíblicas marcadas «DHH» son de la Biblia Dios Habla Hoy, Tercera edición © Sociedades Bíblicas Unidas, 1966, 1970, 1979, 1983, 1996. Usada con permiso.</w:t>
      </w:r>
    </w:p>
    <w:p w14:paraId="19827978" w14:textId="77777777" w:rsidR="006047B4" w:rsidRDefault="006047B4" w:rsidP="006047B4">
      <w:pPr>
        <w:rPr>
          <w:rFonts w:asciiTheme="minorHAnsi" w:hAnsiTheme="minorHAnsi" w:cs="Calibri"/>
          <w:color w:val="000000"/>
          <w:sz w:val="22"/>
          <w:szCs w:val="22"/>
          <w:shd w:val="clear" w:color="auto" w:fill="FFFFFF"/>
          <w:lang w:val="es-US"/>
        </w:rPr>
      </w:pPr>
    </w:p>
    <w:p w14:paraId="3D7AA2F2" w14:textId="77777777" w:rsidR="006047B4" w:rsidRDefault="006047B4" w:rsidP="006047B4">
      <w:pPr>
        <w:rPr>
          <w:rFonts w:asciiTheme="minorHAnsi" w:hAnsiTheme="minorHAnsi" w:cs="Calibri"/>
          <w:color w:val="000000"/>
          <w:sz w:val="22"/>
          <w:szCs w:val="22"/>
          <w:shd w:val="clear" w:color="auto" w:fill="FFFFFF"/>
          <w:lang w:val="es-US"/>
        </w:rPr>
      </w:pPr>
      <w:r>
        <w:rPr>
          <w:rFonts w:asciiTheme="minorHAnsi" w:hAnsiTheme="minorHAnsi" w:cs="Calibri"/>
          <w:color w:val="000000"/>
          <w:sz w:val="22"/>
          <w:szCs w:val="22"/>
          <w:shd w:val="clear" w:color="auto" w:fill="FFFFFF"/>
          <w:lang w:val="es-US"/>
        </w:rPr>
        <w:t xml:space="preserve">La </w:t>
      </w:r>
      <w:r>
        <w:rPr>
          <w:rFonts w:asciiTheme="minorHAnsi" w:hAnsiTheme="minorHAnsi" w:cs="Calibri"/>
          <w:i/>
          <w:iCs/>
          <w:color w:val="000000"/>
          <w:sz w:val="22"/>
          <w:szCs w:val="22"/>
          <w:shd w:val="clear" w:color="auto" w:fill="FFFFFF"/>
          <w:lang w:val="es-US"/>
        </w:rPr>
        <w:t xml:space="preserve">Santa Biblia </w:t>
      </w:r>
      <w:r>
        <w:rPr>
          <w:rFonts w:asciiTheme="minorHAnsi" w:hAnsiTheme="minorHAnsi" w:cs="Calibri"/>
          <w:color w:val="000000"/>
          <w:sz w:val="22"/>
          <w:szCs w:val="22"/>
          <w:shd w:val="clear" w:color="auto" w:fill="FFFFFF"/>
          <w:lang w:val="es-US"/>
        </w:rPr>
        <w:t xml:space="preserve">Nueva Traducción Viviente, </w:t>
      </w:r>
      <w:r>
        <w:rPr>
          <w:rFonts w:asciiTheme="minorHAnsi" w:hAnsiTheme="minorHAnsi" w:cstheme="minorHAnsi"/>
          <w:color w:val="000000"/>
          <w:sz w:val="22"/>
          <w:szCs w:val="22"/>
          <w:shd w:val="clear" w:color="auto" w:fill="FFFFFF"/>
          <w:lang w:val="es-US"/>
        </w:rPr>
        <w:t>©</w:t>
      </w:r>
      <w:r>
        <w:rPr>
          <w:rFonts w:asciiTheme="minorHAnsi" w:hAnsiTheme="minorHAnsi" w:cs="Calibri"/>
          <w:color w:val="000000"/>
          <w:sz w:val="22"/>
          <w:szCs w:val="22"/>
          <w:shd w:val="clear" w:color="auto" w:fill="FFFFFF"/>
          <w:lang w:val="es-US"/>
        </w:rPr>
        <w:t xml:space="preserve"> Tyndale House </w:t>
      </w:r>
      <w:proofErr w:type="spellStart"/>
      <w:r>
        <w:rPr>
          <w:rFonts w:asciiTheme="minorHAnsi" w:hAnsiTheme="minorHAnsi" w:cs="Calibri"/>
          <w:color w:val="000000"/>
          <w:sz w:val="22"/>
          <w:szCs w:val="22"/>
          <w:shd w:val="clear" w:color="auto" w:fill="FFFFFF"/>
          <w:lang w:val="es-US"/>
        </w:rPr>
        <w:t>Foundation</w:t>
      </w:r>
      <w:proofErr w:type="spellEnd"/>
      <w:r>
        <w:rPr>
          <w:rFonts w:asciiTheme="minorHAnsi" w:hAnsiTheme="minorHAnsi" w:cs="Calibri"/>
          <w:color w:val="000000"/>
          <w:sz w:val="22"/>
          <w:szCs w:val="22"/>
          <w:shd w:val="clear" w:color="auto" w:fill="FFFFFF"/>
          <w:lang w:val="es-US"/>
        </w:rPr>
        <w:t>, 2010.</w:t>
      </w:r>
    </w:p>
    <w:p w14:paraId="24C9FA27" w14:textId="610DA04D" w:rsidR="006047B4" w:rsidRDefault="006047B4" w:rsidP="006047B4">
      <w:pPr>
        <w:rPr>
          <w:rFonts w:asciiTheme="minorHAnsi" w:hAnsiTheme="minorHAnsi" w:cs="Calibri"/>
          <w:color w:val="000000"/>
          <w:sz w:val="22"/>
          <w:szCs w:val="22"/>
          <w:shd w:val="clear" w:color="auto" w:fill="FFFFFF"/>
          <w:lang w:val="es-US"/>
        </w:rPr>
      </w:pPr>
      <w:r>
        <w:rPr>
          <w:rFonts w:asciiTheme="minorHAnsi" w:hAnsiTheme="minorHAnsi" w:cs="Calibri"/>
          <w:color w:val="000000"/>
          <w:sz w:val="22"/>
          <w:szCs w:val="22"/>
          <w:shd w:val="clear" w:color="auto" w:fill="FFFFFF"/>
          <w:lang w:val="es-US"/>
        </w:rPr>
        <w:t>Todos los derechos reservados. Usada con permiso.</w:t>
      </w:r>
    </w:p>
    <w:p w14:paraId="62CB8CCD" w14:textId="35E584B7" w:rsidR="00004371" w:rsidRDefault="00004371" w:rsidP="006047B4">
      <w:pPr>
        <w:rPr>
          <w:rFonts w:asciiTheme="minorHAnsi" w:hAnsiTheme="minorHAnsi" w:cs="Calibri"/>
          <w:color w:val="000000"/>
          <w:sz w:val="22"/>
          <w:szCs w:val="22"/>
          <w:shd w:val="clear" w:color="auto" w:fill="FFFFFF"/>
          <w:lang w:val="es-US"/>
        </w:rPr>
      </w:pPr>
    </w:p>
    <w:p w14:paraId="41213E11" w14:textId="0331FEFE" w:rsidR="00004371" w:rsidRPr="00ED263E" w:rsidRDefault="006206A1" w:rsidP="006047B4">
      <w:pPr>
        <w:rPr>
          <w:rFonts w:asciiTheme="minorHAnsi" w:hAnsiTheme="minorHAnsi" w:cs="Calibri"/>
          <w:color w:val="000000"/>
          <w:sz w:val="22"/>
          <w:szCs w:val="22"/>
          <w:shd w:val="clear" w:color="auto" w:fill="FFFFFF"/>
          <w:lang w:val="es-US"/>
        </w:rPr>
      </w:pPr>
      <w:r>
        <w:rPr>
          <w:rFonts w:asciiTheme="minorHAnsi" w:hAnsiTheme="minorHAnsi" w:cs="Calibri"/>
          <w:color w:val="000000"/>
          <w:sz w:val="22"/>
          <w:szCs w:val="22"/>
          <w:shd w:val="clear" w:color="auto" w:fill="FFFFFF"/>
          <w:lang w:val="es-US"/>
        </w:rPr>
        <w:t>Reina-Valera 1960</w:t>
      </w:r>
      <w:r w:rsidRPr="00ED263E">
        <w:rPr>
          <w:rFonts w:asciiTheme="minorHAnsi" w:hAnsiTheme="minorHAnsi" w:cs="Calibri"/>
          <w:color w:val="000000"/>
          <w:sz w:val="22"/>
          <w:szCs w:val="22"/>
          <w:shd w:val="clear" w:color="auto" w:fill="FFFFFF"/>
          <w:lang w:val="es-US"/>
        </w:rPr>
        <w:t>®</w:t>
      </w:r>
      <w:r>
        <w:rPr>
          <w:rFonts w:asciiTheme="minorHAnsi" w:hAnsiTheme="minorHAnsi" w:cs="Calibri"/>
          <w:color w:val="000000"/>
          <w:sz w:val="22"/>
          <w:szCs w:val="22"/>
          <w:shd w:val="clear" w:color="auto" w:fill="FFFFFF"/>
          <w:lang w:val="es-US"/>
        </w:rPr>
        <w:t xml:space="preserve"> </w:t>
      </w:r>
      <w:r w:rsidRPr="00ED263E">
        <w:rPr>
          <w:rFonts w:asciiTheme="minorHAnsi" w:hAnsiTheme="minorHAnsi" w:cs="Calibri"/>
          <w:color w:val="000000"/>
          <w:sz w:val="22"/>
          <w:szCs w:val="22"/>
          <w:shd w:val="clear" w:color="auto" w:fill="FFFFFF"/>
          <w:lang w:val="es-US"/>
        </w:rPr>
        <w:t>©</w:t>
      </w:r>
      <w:r>
        <w:rPr>
          <w:rFonts w:asciiTheme="minorHAnsi" w:hAnsiTheme="minorHAnsi" w:cs="Calibri"/>
          <w:color w:val="000000"/>
          <w:sz w:val="22"/>
          <w:szCs w:val="22"/>
          <w:shd w:val="clear" w:color="auto" w:fill="FFFFFF"/>
          <w:lang w:val="es-US"/>
        </w:rPr>
        <w:t xml:space="preserve"> Sociedades Bíblicas en América Latina, 1960. Renovado </w:t>
      </w:r>
      <w:r w:rsidRPr="00ED263E">
        <w:rPr>
          <w:rFonts w:asciiTheme="minorHAnsi" w:hAnsiTheme="minorHAnsi" w:cs="Calibri"/>
          <w:color w:val="000000"/>
          <w:sz w:val="22"/>
          <w:szCs w:val="22"/>
          <w:shd w:val="clear" w:color="auto" w:fill="FFFFFF"/>
          <w:lang w:val="es-US"/>
        </w:rPr>
        <w:t>©</w:t>
      </w:r>
      <w:r>
        <w:rPr>
          <w:rFonts w:asciiTheme="minorHAnsi" w:hAnsiTheme="minorHAnsi" w:cs="Calibri"/>
          <w:color w:val="000000"/>
          <w:sz w:val="22"/>
          <w:szCs w:val="22"/>
          <w:shd w:val="clear" w:color="auto" w:fill="FFFFFF"/>
          <w:lang w:val="es-US"/>
        </w:rPr>
        <w:t xml:space="preserve"> Sociedades Bíblicas Unidas, 1988. Utilizado con permiso.</w:t>
      </w:r>
    </w:p>
    <w:p w14:paraId="738E74A5" w14:textId="77777777" w:rsidR="006047B4" w:rsidRDefault="006047B4" w:rsidP="006047B4">
      <w:pPr>
        <w:rPr>
          <w:rFonts w:asciiTheme="minorHAnsi" w:hAnsiTheme="minorHAnsi" w:cs="Calibri"/>
          <w:color w:val="000000"/>
          <w:sz w:val="22"/>
          <w:szCs w:val="22"/>
          <w:shd w:val="clear" w:color="auto" w:fill="FFFFFF"/>
          <w:lang w:val="es-US"/>
        </w:rPr>
      </w:pPr>
    </w:p>
    <w:p w14:paraId="361E6FFC" w14:textId="06CB851D" w:rsidR="001C4084" w:rsidRPr="009F55E3" w:rsidRDefault="001C4084" w:rsidP="00452510">
      <w:pPr>
        <w:spacing w:line="276" w:lineRule="auto"/>
        <w:ind w:left="720" w:hanging="720"/>
        <w:rPr>
          <w:rStyle w:val="Strong"/>
          <w:rFonts w:asciiTheme="minorHAnsi" w:hAnsiTheme="minorHAnsi" w:cstheme="minorHAnsi"/>
          <w:b w:val="0"/>
          <w:bCs w:val="0"/>
          <w:color w:val="000000"/>
          <w:sz w:val="22"/>
          <w:szCs w:val="22"/>
          <w:shd w:val="clear" w:color="auto" w:fill="FFFFFF"/>
          <w:lang w:val="es-US"/>
        </w:rPr>
      </w:pPr>
      <w:r w:rsidRPr="009F55E3">
        <w:rPr>
          <w:rFonts w:asciiTheme="minorHAnsi" w:hAnsiTheme="minorHAnsi" w:cstheme="minorHAnsi"/>
          <w:color w:val="000000"/>
          <w:sz w:val="22"/>
          <w:szCs w:val="22"/>
          <w:shd w:val="clear" w:color="auto" w:fill="FFFFFF"/>
          <w:lang w:val="es-US"/>
        </w:rPr>
        <w:t>(VOICE)</w:t>
      </w:r>
      <w:r w:rsidRPr="009F55E3">
        <w:rPr>
          <w:rFonts w:asciiTheme="minorHAnsi" w:hAnsiTheme="minorHAnsi" w:cstheme="minorHAnsi"/>
          <w:color w:val="000000"/>
          <w:sz w:val="22"/>
          <w:szCs w:val="22"/>
          <w:shd w:val="clear" w:color="auto" w:fill="FFFFFF"/>
          <w:lang w:val="es-US"/>
        </w:rPr>
        <w:tab/>
        <w:t>THE VOICE BIBLE, copyright © 20</w:t>
      </w:r>
      <w:r w:rsidR="007B77E5" w:rsidRPr="009F55E3">
        <w:rPr>
          <w:rFonts w:asciiTheme="minorHAnsi" w:hAnsiTheme="minorHAnsi" w:cstheme="minorHAnsi"/>
          <w:color w:val="000000"/>
          <w:sz w:val="22"/>
          <w:szCs w:val="22"/>
          <w:shd w:val="clear" w:color="auto" w:fill="FFFFFF"/>
          <w:lang w:val="es-US"/>
        </w:rPr>
        <w:t xml:space="preserve">08 </w:t>
      </w:r>
      <w:proofErr w:type="spellStart"/>
      <w:r w:rsidR="007B77E5" w:rsidRPr="009F55E3">
        <w:rPr>
          <w:rFonts w:asciiTheme="minorHAnsi" w:hAnsiTheme="minorHAnsi" w:cstheme="minorHAnsi"/>
          <w:color w:val="000000"/>
          <w:sz w:val="22"/>
          <w:szCs w:val="22"/>
          <w:shd w:val="clear" w:color="auto" w:fill="FFFFFF"/>
          <w:lang w:val="es-US"/>
        </w:rPr>
        <w:t>by</w:t>
      </w:r>
      <w:proofErr w:type="spellEnd"/>
      <w:r w:rsidR="007B77E5" w:rsidRPr="009F55E3">
        <w:rPr>
          <w:rFonts w:asciiTheme="minorHAnsi" w:hAnsiTheme="minorHAnsi" w:cstheme="minorHAnsi"/>
          <w:color w:val="000000"/>
          <w:sz w:val="22"/>
          <w:szCs w:val="22"/>
          <w:shd w:val="clear" w:color="auto" w:fill="FFFFFF"/>
          <w:lang w:val="es-US"/>
        </w:rPr>
        <w:t xml:space="preserve"> </w:t>
      </w:r>
      <w:proofErr w:type="spellStart"/>
      <w:r w:rsidR="007B77E5" w:rsidRPr="009F55E3">
        <w:rPr>
          <w:rFonts w:asciiTheme="minorHAnsi" w:hAnsiTheme="minorHAnsi" w:cstheme="minorHAnsi"/>
          <w:color w:val="000000"/>
          <w:sz w:val="22"/>
          <w:szCs w:val="22"/>
          <w:shd w:val="clear" w:color="auto" w:fill="FFFFFF"/>
          <w:lang w:val="es-US"/>
        </w:rPr>
        <w:t>Ecclesia</w:t>
      </w:r>
      <w:proofErr w:type="spellEnd"/>
      <w:r w:rsidR="007B77E5" w:rsidRPr="009F55E3">
        <w:rPr>
          <w:rFonts w:asciiTheme="minorHAnsi" w:hAnsiTheme="minorHAnsi" w:cstheme="minorHAnsi"/>
          <w:color w:val="000000"/>
          <w:sz w:val="22"/>
          <w:szCs w:val="22"/>
          <w:shd w:val="clear" w:color="auto" w:fill="FFFFFF"/>
          <w:lang w:val="es-US"/>
        </w:rPr>
        <w:t xml:space="preserve"> </w:t>
      </w:r>
      <w:proofErr w:type="spellStart"/>
      <w:r w:rsidR="007B77E5" w:rsidRPr="009F55E3">
        <w:rPr>
          <w:rFonts w:asciiTheme="minorHAnsi" w:hAnsiTheme="minorHAnsi" w:cstheme="minorHAnsi"/>
          <w:color w:val="000000"/>
          <w:sz w:val="22"/>
          <w:szCs w:val="22"/>
          <w:shd w:val="clear" w:color="auto" w:fill="FFFFFF"/>
          <w:lang w:val="es-US"/>
        </w:rPr>
        <w:t>Bible</w:t>
      </w:r>
      <w:proofErr w:type="spellEnd"/>
      <w:r w:rsidR="007B77E5" w:rsidRPr="009F55E3">
        <w:rPr>
          <w:rFonts w:asciiTheme="minorHAnsi" w:hAnsiTheme="minorHAnsi" w:cstheme="minorHAnsi"/>
          <w:color w:val="000000"/>
          <w:sz w:val="22"/>
          <w:szCs w:val="22"/>
          <w:shd w:val="clear" w:color="auto" w:fill="FFFFFF"/>
          <w:lang w:val="es-US"/>
        </w:rPr>
        <w:t xml:space="preserve"> </w:t>
      </w:r>
      <w:proofErr w:type="spellStart"/>
      <w:r w:rsidR="007B77E5" w:rsidRPr="009F55E3">
        <w:rPr>
          <w:rFonts w:asciiTheme="minorHAnsi" w:hAnsiTheme="minorHAnsi" w:cstheme="minorHAnsi"/>
          <w:color w:val="000000"/>
          <w:sz w:val="22"/>
          <w:szCs w:val="22"/>
          <w:shd w:val="clear" w:color="auto" w:fill="FFFFFF"/>
          <w:lang w:val="es-US"/>
        </w:rPr>
        <w:t>Society</w:t>
      </w:r>
      <w:proofErr w:type="spellEnd"/>
      <w:r w:rsidR="007B77E5" w:rsidRPr="009F55E3">
        <w:rPr>
          <w:rFonts w:asciiTheme="minorHAnsi" w:hAnsiTheme="minorHAnsi" w:cstheme="minorHAnsi"/>
          <w:color w:val="000000"/>
          <w:sz w:val="22"/>
          <w:szCs w:val="22"/>
          <w:shd w:val="clear" w:color="auto" w:fill="FFFFFF"/>
          <w:lang w:val="es-US"/>
        </w:rPr>
        <w:t xml:space="preserve">. Used </w:t>
      </w:r>
      <w:proofErr w:type="spellStart"/>
      <w:r w:rsidR="007B77E5" w:rsidRPr="009F55E3">
        <w:rPr>
          <w:rFonts w:asciiTheme="minorHAnsi" w:hAnsiTheme="minorHAnsi" w:cstheme="minorHAnsi"/>
          <w:color w:val="000000"/>
          <w:sz w:val="22"/>
          <w:szCs w:val="22"/>
          <w:shd w:val="clear" w:color="auto" w:fill="FFFFFF"/>
          <w:lang w:val="es-US"/>
        </w:rPr>
        <w:t>by</w:t>
      </w:r>
      <w:proofErr w:type="spellEnd"/>
      <w:r w:rsidR="007B77E5" w:rsidRPr="009F55E3">
        <w:rPr>
          <w:rFonts w:asciiTheme="minorHAnsi" w:hAnsiTheme="minorHAnsi" w:cstheme="minorHAnsi"/>
          <w:color w:val="000000"/>
          <w:sz w:val="22"/>
          <w:szCs w:val="22"/>
          <w:shd w:val="clear" w:color="auto" w:fill="FFFFFF"/>
          <w:lang w:val="es-US"/>
        </w:rPr>
        <w:t xml:space="preserve"> </w:t>
      </w:r>
      <w:proofErr w:type="spellStart"/>
      <w:r w:rsidR="007B77E5" w:rsidRPr="009F55E3">
        <w:rPr>
          <w:rFonts w:asciiTheme="minorHAnsi" w:hAnsiTheme="minorHAnsi" w:cstheme="minorHAnsi"/>
          <w:color w:val="000000"/>
          <w:sz w:val="22"/>
          <w:szCs w:val="22"/>
          <w:shd w:val="clear" w:color="auto" w:fill="FFFFFF"/>
          <w:lang w:val="es-US"/>
        </w:rPr>
        <w:t>permission</w:t>
      </w:r>
      <w:proofErr w:type="spellEnd"/>
      <w:r w:rsidR="007B77E5" w:rsidRPr="009F55E3">
        <w:rPr>
          <w:rFonts w:asciiTheme="minorHAnsi" w:hAnsiTheme="minorHAnsi" w:cstheme="minorHAnsi"/>
          <w:color w:val="000000"/>
          <w:sz w:val="22"/>
          <w:szCs w:val="22"/>
          <w:shd w:val="clear" w:color="auto" w:fill="FFFFFF"/>
          <w:lang w:val="es-US"/>
        </w:rPr>
        <w:t xml:space="preserve">. </w:t>
      </w:r>
      <w:proofErr w:type="spellStart"/>
      <w:r w:rsidR="007B77E5" w:rsidRPr="009F55E3">
        <w:rPr>
          <w:rFonts w:asciiTheme="minorHAnsi" w:hAnsiTheme="minorHAnsi" w:cstheme="minorHAnsi"/>
          <w:color w:val="000000"/>
          <w:sz w:val="22"/>
          <w:szCs w:val="22"/>
          <w:shd w:val="clear" w:color="auto" w:fill="FFFFFF"/>
          <w:lang w:val="es-US"/>
        </w:rPr>
        <w:t>All</w:t>
      </w:r>
      <w:proofErr w:type="spellEnd"/>
      <w:r w:rsidR="007B77E5" w:rsidRPr="009F55E3">
        <w:rPr>
          <w:rFonts w:asciiTheme="minorHAnsi" w:hAnsiTheme="minorHAnsi" w:cstheme="minorHAnsi"/>
          <w:color w:val="000000"/>
          <w:sz w:val="22"/>
          <w:szCs w:val="22"/>
          <w:shd w:val="clear" w:color="auto" w:fill="FFFFFF"/>
          <w:lang w:val="es-US"/>
        </w:rPr>
        <w:t xml:space="preserve"> </w:t>
      </w:r>
      <w:proofErr w:type="spellStart"/>
      <w:r w:rsidR="007B77E5" w:rsidRPr="009F55E3">
        <w:rPr>
          <w:rFonts w:asciiTheme="minorHAnsi" w:hAnsiTheme="minorHAnsi" w:cstheme="minorHAnsi"/>
          <w:color w:val="000000"/>
          <w:sz w:val="22"/>
          <w:szCs w:val="22"/>
          <w:shd w:val="clear" w:color="auto" w:fill="FFFFFF"/>
          <w:lang w:val="es-US"/>
        </w:rPr>
        <w:t>rights</w:t>
      </w:r>
      <w:proofErr w:type="spellEnd"/>
      <w:r w:rsidR="007B77E5" w:rsidRPr="009F55E3">
        <w:rPr>
          <w:rFonts w:asciiTheme="minorHAnsi" w:hAnsiTheme="minorHAnsi" w:cstheme="minorHAnsi"/>
          <w:color w:val="000000"/>
          <w:sz w:val="22"/>
          <w:szCs w:val="22"/>
          <w:shd w:val="clear" w:color="auto" w:fill="FFFFFF"/>
          <w:lang w:val="es-US"/>
        </w:rPr>
        <w:t xml:space="preserve"> </w:t>
      </w:r>
      <w:proofErr w:type="spellStart"/>
      <w:r w:rsidR="007B77E5" w:rsidRPr="009F55E3">
        <w:rPr>
          <w:rFonts w:asciiTheme="minorHAnsi" w:hAnsiTheme="minorHAnsi" w:cstheme="minorHAnsi"/>
          <w:color w:val="000000"/>
          <w:sz w:val="22"/>
          <w:szCs w:val="22"/>
          <w:shd w:val="clear" w:color="auto" w:fill="FFFFFF"/>
          <w:lang w:val="es-US"/>
        </w:rPr>
        <w:t>reserved</w:t>
      </w:r>
      <w:proofErr w:type="spellEnd"/>
      <w:r w:rsidR="007B77E5" w:rsidRPr="009F55E3">
        <w:rPr>
          <w:rFonts w:asciiTheme="minorHAnsi" w:hAnsiTheme="minorHAnsi" w:cstheme="minorHAnsi"/>
          <w:color w:val="000000"/>
          <w:sz w:val="22"/>
          <w:szCs w:val="22"/>
          <w:shd w:val="clear" w:color="auto" w:fill="FFFFFF"/>
          <w:lang w:val="es-US"/>
        </w:rPr>
        <w:t>.</w:t>
      </w:r>
      <w:r w:rsidRPr="009F55E3">
        <w:rPr>
          <w:rFonts w:asciiTheme="minorHAnsi" w:hAnsiTheme="minorHAnsi" w:cstheme="minorHAnsi"/>
          <w:color w:val="000000"/>
          <w:sz w:val="22"/>
          <w:szCs w:val="22"/>
          <w:shd w:val="clear" w:color="auto" w:fill="FFFFFF"/>
          <w:lang w:val="es-US"/>
        </w:rPr>
        <w:t xml:space="preserve"> </w:t>
      </w:r>
    </w:p>
    <w:p w14:paraId="0385B323" w14:textId="77777777" w:rsidR="00452510" w:rsidRPr="009F55E3" w:rsidRDefault="00452510" w:rsidP="00452510">
      <w:pPr>
        <w:spacing w:line="276" w:lineRule="auto"/>
        <w:ind w:left="720" w:hanging="720"/>
        <w:rPr>
          <w:rFonts w:asciiTheme="minorHAnsi" w:hAnsiTheme="minorHAnsi" w:cstheme="minorHAnsi"/>
          <w:color w:val="000000"/>
          <w:sz w:val="22"/>
          <w:szCs w:val="22"/>
          <w:shd w:val="clear" w:color="auto" w:fill="FFFFFF"/>
          <w:lang w:val="es-US"/>
        </w:rPr>
      </w:pPr>
    </w:p>
    <w:p w14:paraId="3B360721" w14:textId="1559EFDA" w:rsidR="00452510" w:rsidRPr="009F55E3" w:rsidRDefault="006047B4" w:rsidP="00452510">
      <w:pPr>
        <w:widowControl w:val="0"/>
        <w:shd w:val="clear" w:color="auto" w:fill="D9D9D9" w:themeFill="background1" w:themeFillShade="D9"/>
        <w:autoSpaceDE w:val="0"/>
        <w:autoSpaceDN w:val="0"/>
        <w:adjustRightInd w:val="0"/>
        <w:jc w:val="center"/>
        <w:rPr>
          <w:rFonts w:asciiTheme="minorHAnsi" w:hAnsiTheme="minorHAnsi" w:cstheme="minorHAnsi"/>
          <w:b/>
          <w:bCs/>
          <w:sz w:val="22"/>
          <w:szCs w:val="22"/>
          <w:lang w:val="es-US"/>
        </w:rPr>
      </w:pPr>
      <w:r w:rsidRPr="009F55E3">
        <w:rPr>
          <w:rFonts w:asciiTheme="minorHAnsi" w:hAnsiTheme="minorHAnsi" w:cstheme="minorHAnsi"/>
          <w:b/>
          <w:bCs/>
          <w:sz w:val="22"/>
          <w:szCs w:val="22"/>
          <w:lang w:val="es-US"/>
        </w:rPr>
        <w:t>Fuentes de música</w:t>
      </w:r>
      <w:r w:rsidR="00452510" w:rsidRPr="009F55E3">
        <w:rPr>
          <w:rFonts w:asciiTheme="minorHAnsi" w:hAnsiTheme="minorHAnsi" w:cstheme="minorHAnsi"/>
          <w:b/>
          <w:bCs/>
          <w:sz w:val="22"/>
          <w:szCs w:val="22"/>
          <w:lang w:val="es-US"/>
        </w:rPr>
        <w:t>:</w:t>
      </w:r>
    </w:p>
    <w:p w14:paraId="30692DF5" w14:textId="77777777" w:rsidR="006047B4" w:rsidRPr="009F55E3" w:rsidRDefault="006047B4" w:rsidP="006047B4">
      <w:pPr>
        <w:widowControl w:val="0"/>
        <w:autoSpaceDE w:val="0"/>
        <w:autoSpaceDN w:val="0"/>
        <w:adjustRightInd w:val="0"/>
        <w:spacing w:after="160" w:line="276" w:lineRule="auto"/>
        <w:ind w:left="720" w:hanging="720"/>
        <w:rPr>
          <w:rFonts w:asciiTheme="minorHAnsi" w:eastAsiaTheme="minorEastAsia" w:hAnsiTheme="minorHAnsi" w:cs="Calibri"/>
          <w:sz w:val="22"/>
          <w:szCs w:val="22"/>
          <w:lang w:val="es-US"/>
        </w:rPr>
      </w:pPr>
      <w:r w:rsidRPr="009F55E3">
        <w:rPr>
          <w:rFonts w:asciiTheme="minorHAnsi" w:eastAsiaTheme="minorEastAsia" w:hAnsiTheme="minorHAnsi" w:cs="Calibri"/>
          <w:i/>
          <w:iCs/>
          <w:sz w:val="22"/>
          <w:szCs w:val="22"/>
          <w:lang w:val="es-US"/>
        </w:rPr>
        <w:t>Coros Aleluya</w:t>
      </w:r>
      <w:r w:rsidRPr="009F55E3">
        <w:rPr>
          <w:rFonts w:asciiTheme="minorHAnsi" w:eastAsiaTheme="minorEastAsia" w:hAnsiTheme="minorHAnsi" w:cs="Calibri"/>
          <w:sz w:val="22"/>
          <w:szCs w:val="22"/>
          <w:lang w:val="es-US"/>
        </w:rPr>
        <w:t xml:space="preserve">. 1992-2020. Vol. 1–26. Hoffman </w:t>
      </w:r>
      <w:proofErr w:type="spellStart"/>
      <w:r w:rsidRPr="009F55E3">
        <w:rPr>
          <w:rFonts w:asciiTheme="minorHAnsi" w:eastAsiaTheme="minorEastAsia" w:hAnsiTheme="minorHAnsi" w:cs="Calibri"/>
          <w:sz w:val="22"/>
          <w:szCs w:val="22"/>
          <w:lang w:val="es-US"/>
        </w:rPr>
        <w:t>Estates</w:t>
      </w:r>
      <w:proofErr w:type="spellEnd"/>
      <w:r w:rsidRPr="009F55E3">
        <w:rPr>
          <w:rFonts w:asciiTheme="minorHAnsi" w:eastAsiaTheme="minorEastAsia" w:hAnsiTheme="minorHAnsi" w:cs="Calibri"/>
          <w:sz w:val="22"/>
          <w:szCs w:val="22"/>
          <w:lang w:val="es-US"/>
        </w:rPr>
        <w:t xml:space="preserve">, IL: </w:t>
      </w:r>
      <w:proofErr w:type="spellStart"/>
      <w:r w:rsidRPr="009F55E3">
        <w:rPr>
          <w:rFonts w:asciiTheme="minorHAnsi" w:eastAsiaTheme="minorEastAsia" w:hAnsiTheme="minorHAnsi" w:cs="Calibri"/>
          <w:sz w:val="22"/>
          <w:szCs w:val="22"/>
          <w:lang w:val="es-US"/>
        </w:rPr>
        <w:t>The</w:t>
      </w:r>
      <w:proofErr w:type="spellEnd"/>
      <w:r w:rsidRPr="009F55E3">
        <w:rPr>
          <w:rFonts w:asciiTheme="minorHAnsi" w:eastAsiaTheme="minorEastAsia" w:hAnsiTheme="minorHAnsi" w:cs="Calibri"/>
          <w:sz w:val="22"/>
          <w:szCs w:val="22"/>
          <w:lang w:val="es-US"/>
        </w:rPr>
        <w:t xml:space="preserve"> </w:t>
      </w:r>
      <w:proofErr w:type="spellStart"/>
      <w:r w:rsidRPr="009F55E3">
        <w:rPr>
          <w:rFonts w:asciiTheme="minorHAnsi" w:eastAsiaTheme="minorEastAsia" w:hAnsiTheme="minorHAnsi" w:cs="Calibri"/>
          <w:sz w:val="22"/>
          <w:szCs w:val="22"/>
          <w:lang w:val="es-US"/>
        </w:rPr>
        <w:t>Salvation</w:t>
      </w:r>
      <w:proofErr w:type="spellEnd"/>
      <w:r w:rsidRPr="009F55E3">
        <w:rPr>
          <w:rFonts w:asciiTheme="minorHAnsi" w:eastAsiaTheme="minorEastAsia" w:hAnsiTheme="minorHAnsi" w:cs="Calibri"/>
          <w:sz w:val="22"/>
          <w:szCs w:val="22"/>
          <w:lang w:val="es-US"/>
        </w:rPr>
        <w:t xml:space="preserve"> </w:t>
      </w:r>
      <w:proofErr w:type="spellStart"/>
      <w:r w:rsidRPr="009F55E3">
        <w:rPr>
          <w:rFonts w:asciiTheme="minorHAnsi" w:eastAsiaTheme="minorEastAsia" w:hAnsiTheme="minorHAnsi" w:cs="Calibri"/>
          <w:sz w:val="22"/>
          <w:szCs w:val="22"/>
          <w:lang w:val="es-US"/>
        </w:rPr>
        <w:t>Army</w:t>
      </w:r>
      <w:proofErr w:type="spellEnd"/>
      <w:r w:rsidRPr="009F55E3">
        <w:rPr>
          <w:rFonts w:asciiTheme="minorHAnsi" w:eastAsiaTheme="minorEastAsia" w:hAnsiTheme="minorHAnsi" w:cs="Calibri"/>
          <w:sz w:val="22"/>
          <w:szCs w:val="22"/>
          <w:lang w:val="es-US"/>
        </w:rPr>
        <w:t xml:space="preserve"> USA Central </w:t>
      </w:r>
      <w:proofErr w:type="spellStart"/>
      <w:r w:rsidRPr="009F55E3">
        <w:rPr>
          <w:rFonts w:asciiTheme="minorHAnsi" w:eastAsiaTheme="minorEastAsia" w:hAnsiTheme="minorHAnsi" w:cs="Calibri"/>
          <w:sz w:val="22"/>
          <w:szCs w:val="22"/>
          <w:lang w:val="es-US"/>
        </w:rPr>
        <w:t>Territory</w:t>
      </w:r>
      <w:proofErr w:type="spellEnd"/>
      <w:r w:rsidRPr="009F55E3">
        <w:rPr>
          <w:rFonts w:asciiTheme="minorHAnsi" w:eastAsiaTheme="minorEastAsia" w:hAnsiTheme="minorHAnsi" w:cs="Calibri"/>
          <w:sz w:val="22"/>
          <w:szCs w:val="22"/>
          <w:lang w:val="es-US"/>
        </w:rPr>
        <w:t>.</w:t>
      </w:r>
    </w:p>
    <w:p w14:paraId="4E14CDF8" w14:textId="77777777" w:rsidR="006047B4" w:rsidRPr="00F93CFD" w:rsidRDefault="006047B4" w:rsidP="006047B4">
      <w:pPr>
        <w:widowControl w:val="0"/>
        <w:autoSpaceDE w:val="0"/>
        <w:autoSpaceDN w:val="0"/>
        <w:adjustRightInd w:val="0"/>
        <w:spacing w:after="160" w:line="276" w:lineRule="auto"/>
        <w:ind w:left="720" w:hanging="720"/>
        <w:rPr>
          <w:rFonts w:asciiTheme="minorHAnsi" w:eastAsiaTheme="minorEastAsia" w:hAnsiTheme="minorHAnsi" w:cs="Calibri"/>
          <w:sz w:val="22"/>
          <w:szCs w:val="22"/>
          <w:lang w:val="es-US"/>
        </w:rPr>
      </w:pPr>
      <w:r w:rsidRPr="00AA1DA3">
        <w:rPr>
          <w:rFonts w:asciiTheme="minorHAnsi" w:eastAsiaTheme="minorEastAsia" w:hAnsiTheme="minorHAnsi" w:cs="Calibri"/>
          <w:i/>
          <w:iCs/>
          <w:sz w:val="22"/>
          <w:szCs w:val="22"/>
          <w:lang w:val="es-US"/>
        </w:rPr>
        <w:lastRenderedPageBreak/>
        <w:t>Cancionero del Ejército de Salvación</w:t>
      </w:r>
      <w:r w:rsidRPr="00AA1DA3">
        <w:rPr>
          <w:rFonts w:asciiTheme="minorHAnsi" w:eastAsiaTheme="minorEastAsia" w:hAnsiTheme="minorHAnsi" w:cs="Calibri"/>
          <w:sz w:val="22"/>
          <w:szCs w:val="22"/>
          <w:lang w:val="es-US"/>
        </w:rPr>
        <w:t xml:space="preserve">. 2003. Por Roberto </w:t>
      </w:r>
      <w:proofErr w:type="spellStart"/>
      <w:r w:rsidRPr="00AA1DA3">
        <w:rPr>
          <w:rFonts w:asciiTheme="minorHAnsi" w:eastAsiaTheme="minorEastAsia" w:hAnsiTheme="minorHAnsi" w:cs="Calibri"/>
          <w:sz w:val="22"/>
          <w:szCs w:val="22"/>
          <w:lang w:val="es-US"/>
        </w:rPr>
        <w:t>Grancharoff</w:t>
      </w:r>
      <w:proofErr w:type="spellEnd"/>
      <w:r w:rsidRPr="00AA1DA3">
        <w:rPr>
          <w:rFonts w:asciiTheme="minorHAnsi" w:eastAsiaTheme="minorEastAsia" w:hAnsiTheme="minorHAnsi" w:cs="Calibri"/>
          <w:sz w:val="22"/>
          <w:szCs w:val="22"/>
          <w:lang w:val="es-US"/>
        </w:rPr>
        <w:t xml:space="preserve"> e hijos. </w:t>
      </w:r>
      <w:r w:rsidRPr="00F93CFD">
        <w:rPr>
          <w:rFonts w:asciiTheme="minorHAnsi" w:eastAsiaTheme="minorEastAsia" w:hAnsiTheme="minorHAnsi" w:cs="Calibri"/>
          <w:sz w:val="22"/>
          <w:szCs w:val="22"/>
          <w:lang w:val="es-US"/>
        </w:rPr>
        <w:t>Ciudad Autónoma de Buenos Aires, Argentina.</w:t>
      </w:r>
    </w:p>
    <w:p w14:paraId="0F2E8541" w14:textId="2A18E127" w:rsidR="006047B4" w:rsidRPr="00E173BF" w:rsidRDefault="006047B4" w:rsidP="006047B4">
      <w:pPr>
        <w:widowControl w:val="0"/>
        <w:autoSpaceDE w:val="0"/>
        <w:autoSpaceDN w:val="0"/>
        <w:adjustRightInd w:val="0"/>
        <w:spacing w:after="240"/>
        <w:ind w:left="720" w:hanging="720"/>
        <w:rPr>
          <w:rFonts w:asciiTheme="minorHAnsi" w:hAnsiTheme="minorHAnsi" w:cstheme="minorHAnsi"/>
          <w:sz w:val="22"/>
          <w:szCs w:val="22"/>
          <w:lang w:val="es-US"/>
        </w:rPr>
      </w:pPr>
      <w:r w:rsidRPr="00747062">
        <w:rPr>
          <w:rFonts w:asciiTheme="minorHAnsi" w:hAnsiTheme="minorHAnsi" w:cstheme="minorHAnsi"/>
          <w:i/>
          <w:iCs/>
          <w:sz w:val="22"/>
          <w:szCs w:val="22"/>
          <w:lang w:val="es-US"/>
        </w:rPr>
        <w:t xml:space="preserve">Canciones de Salvación: El cancionero oficial del Ejército de Salvación para los Centros de Rehabilitación para Adultos y </w:t>
      </w:r>
      <w:r w:rsidR="00E173BF">
        <w:rPr>
          <w:rFonts w:asciiTheme="minorHAnsi" w:hAnsiTheme="minorHAnsi" w:cstheme="minorHAnsi"/>
          <w:i/>
          <w:iCs/>
          <w:sz w:val="22"/>
          <w:szCs w:val="22"/>
          <w:lang w:val="es-US"/>
        </w:rPr>
        <w:t>E</w:t>
      </w:r>
      <w:r w:rsidRPr="00747062">
        <w:rPr>
          <w:rFonts w:asciiTheme="minorHAnsi" w:hAnsiTheme="minorHAnsi" w:cstheme="minorHAnsi"/>
          <w:i/>
          <w:iCs/>
          <w:sz w:val="22"/>
          <w:szCs w:val="22"/>
          <w:lang w:val="es-US"/>
        </w:rPr>
        <w:t>l Faro en los Estados Unidos de América</w:t>
      </w:r>
      <w:r w:rsidRPr="00747062">
        <w:rPr>
          <w:rFonts w:asciiTheme="minorHAnsi" w:hAnsiTheme="minorHAnsi" w:cstheme="minorHAnsi"/>
          <w:sz w:val="22"/>
          <w:szCs w:val="22"/>
          <w:lang w:val="es-US"/>
        </w:rPr>
        <w:t xml:space="preserve">. </w:t>
      </w:r>
      <w:r w:rsidRPr="00E173BF">
        <w:rPr>
          <w:rFonts w:asciiTheme="minorHAnsi" w:hAnsiTheme="minorHAnsi" w:cstheme="minorHAnsi"/>
          <w:sz w:val="22"/>
          <w:szCs w:val="22"/>
          <w:lang w:val="es-US"/>
        </w:rPr>
        <w:t xml:space="preserve">2015. Des </w:t>
      </w:r>
      <w:proofErr w:type="spellStart"/>
      <w:r w:rsidRPr="00E173BF">
        <w:rPr>
          <w:rFonts w:asciiTheme="minorHAnsi" w:hAnsiTheme="minorHAnsi" w:cstheme="minorHAnsi"/>
          <w:sz w:val="22"/>
          <w:szCs w:val="22"/>
          <w:lang w:val="es-US"/>
        </w:rPr>
        <w:t>Plaines</w:t>
      </w:r>
      <w:proofErr w:type="spellEnd"/>
      <w:r w:rsidRPr="00E173BF">
        <w:rPr>
          <w:rFonts w:asciiTheme="minorHAnsi" w:hAnsiTheme="minorHAnsi" w:cstheme="minorHAnsi"/>
          <w:sz w:val="22"/>
          <w:szCs w:val="22"/>
          <w:lang w:val="es-US"/>
        </w:rPr>
        <w:t xml:space="preserve">, IL: </w:t>
      </w:r>
      <w:proofErr w:type="spellStart"/>
      <w:r w:rsidRPr="00E173BF">
        <w:rPr>
          <w:rFonts w:asciiTheme="minorHAnsi" w:hAnsiTheme="minorHAnsi" w:cstheme="minorHAnsi"/>
          <w:sz w:val="22"/>
          <w:szCs w:val="22"/>
          <w:lang w:val="es-US"/>
        </w:rPr>
        <w:t>The</w:t>
      </w:r>
      <w:proofErr w:type="spellEnd"/>
      <w:r w:rsidRPr="00E173BF">
        <w:rPr>
          <w:rFonts w:asciiTheme="minorHAnsi" w:hAnsiTheme="minorHAnsi" w:cstheme="minorHAnsi"/>
          <w:sz w:val="22"/>
          <w:szCs w:val="22"/>
          <w:lang w:val="es-US"/>
        </w:rPr>
        <w:t xml:space="preserve"> </w:t>
      </w:r>
      <w:proofErr w:type="spellStart"/>
      <w:r w:rsidRPr="00E173BF">
        <w:rPr>
          <w:rFonts w:asciiTheme="minorHAnsi" w:hAnsiTheme="minorHAnsi" w:cstheme="minorHAnsi"/>
          <w:sz w:val="22"/>
          <w:szCs w:val="22"/>
          <w:lang w:val="es-US"/>
        </w:rPr>
        <w:t>Salvation</w:t>
      </w:r>
      <w:proofErr w:type="spellEnd"/>
      <w:r w:rsidRPr="00E173BF">
        <w:rPr>
          <w:rFonts w:asciiTheme="minorHAnsi" w:hAnsiTheme="minorHAnsi" w:cstheme="minorHAnsi"/>
          <w:sz w:val="22"/>
          <w:szCs w:val="22"/>
          <w:lang w:val="es-US"/>
        </w:rPr>
        <w:t xml:space="preserve"> </w:t>
      </w:r>
      <w:proofErr w:type="spellStart"/>
      <w:r w:rsidRPr="00E173BF">
        <w:rPr>
          <w:rFonts w:asciiTheme="minorHAnsi" w:hAnsiTheme="minorHAnsi" w:cstheme="minorHAnsi"/>
          <w:sz w:val="22"/>
          <w:szCs w:val="22"/>
          <w:lang w:val="es-US"/>
        </w:rPr>
        <w:t>Army</w:t>
      </w:r>
      <w:proofErr w:type="spellEnd"/>
      <w:r w:rsidRPr="00E173BF">
        <w:rPr>
          <w:rFonts w:asciiTheme="minorHAnsi" w:hAnsiTheme="minorHAnsi" w:cstheme="minorHAnsi"/>
          <w:sz w:val="22"/>
          <w:szCs w:val="22"/>
          <w:lang w:val="es-US"/>
        </w:rPr>
        <w:t xml:space="preserve"> USA Central </w:t>
      </w:r>
      <w:proofErr w:type="spellStart"/>
      <w:r w:rsidRPr="00E173BF">
        <w:rPr>
          <w:rFonts w:asciiTheme="minorHAnsi" w:hAnsiTheme="minorHAnsi" w:cstheme="minorHAnsi"/>
          <w:sz w:val="22"/>
          <w:szCs w:val="22"/>
          <w:lang w:val="es-US"/>
        </w:rPr>
        <w:t>Territory</w:t>
      </w:r>
      <w:proofErr w:type="spellEnd"/>
      <w:r w:rsidRPr="00E173BF">
        <w:rPr>
          <w:rFonts w:asciiTheme="minorHAnsi" w:hAnsiTheme="minorHAnsi" w:cstheme="minorHAnsi"/>
          <w:sz w:val="22"/>
          <w:szCs w:val="22"/>
          <w:lang w:val="es-US"/>
        </w:rPr>
        <w:t>.</w:t>
      </w:r>
    </w:p>
    <w:p w14:paraId="2BE65103" w14:textId="2E41E133" w:rsidR="00452510" w:rsidRPr="00E173BF" w:rsidRDefault="00452510" w:rsidP="00452510">
      <w:pPr>
        <w:widowControl w:val="0"/>
        <w:autoSpaceDE w:val="0"/>
        <w:autoSpaceDN w:val="0"/>
        <w:adjustRightInd w:val="0"/>
        <w:spacing w:line="276" w:lineRule="auto"/>
        <w:ind w:left="720" w:hanging="720"/>
        <w:rPr>
          <w:rFonts w:asciiTheme="minorHAnsi" w:hAnsiTheme="minorHAnsi" w:cstheme="minorHAnsi"/>
          <w:sz w:val="22"/>
          <w:szCs w:val="22"/>
          <w:lang w:val="es-US"/>
        </w:rPr>
      </w:pPr>
    </w:p>
    <w:p w14:paraId="3DBEA746" w14:textId="77777777" w:rsidR="00452510" w:rsidRPr="00E173BF" w:rsidRDefault="00452510" w:rsidP="00452510">
      <w:pPr>
        <w:ind w:left="720" w:hanging="720"/>
        <w:rPr>
          <w:rFonts w:asciiTheme="minorHAnsi" w:hAnsiTheme="minorHAnsi" w:cstheme="minorHAnsi"/>
          <w:color w:val="000000"/>
          <w:sz w:val="22"/>
          <w:szCs w:val="22"/>
          <w:shd w:val="clear" w:color="auto" w:fill="FFFFFF"/>
          <w:lang w:val="es-US"/>
        </w:rPr>
      </w:pPr>
    </w:p>
    <w:p w14:paraId="2DDE5508" w14:textId="77777777" w:rsidR="003E29B8" w:rsidRPr="00E173BF" w:rsidRDefault="003E29B8">
      <w:pPr>
        <w:rPr>
          <w:lang w:val="es-US"/>
        </w:rPr>
      </w:pPr>
    </w:p>
    <w:sectPr w:rsidR="003E29B8" w:rsidRPr="00E173BF" w:rsidSect="00C53BF6">
      <w:footerReference w:type="even" r:id="rId14"/>
      <w:footerReference w:type="default" r:id="rId15"/>
      <w:footerReference w:type="first" r:id="rId1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47B3D" w14:textId="77777777" w:rsidR="007C04FF" w:rsidRDefault="007C04FF">
      <w:r>
        <w:separator/>
      </w:r>
    </w:p>
  </w:endnote>
  <w:endnote w:type="continuationSeparator" w:id="0">
    <w:p w14:paraId="2BFF6223" w14:textId="77777777" w:rsidR="007C04FF" w:rsidRDefault="007C0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Agency FB">
    <w:panose1 w:val="020B0503020202020204"/>
    <w:charset w:val="00"/>
    <w:family w:val="swiss"/>
    <w:pitch w:val="variable"/>
    <w:sig w:usb0="00000003" w:usb1="00000000" w:usb2="00000000" w:usb3="00000000" w:csb0="00000001" w:csb1="00000000"/>
  </w:font>
  <w:font w:name="Yu Mincho Light">
    <w:charset w:val="80"/>
    <w:family w:val="roman"/>
    <w:pitch w:val="variable"/>
    <w:sig w:usb0="800002E7" w:usb1="2AC7FCFF" w:usb2="00000012" w:usb3="00000000" w:csb0="0002009F" w:csb1="00000000"/>
  </w:font>
  <w:font w:name="Vani">
    <w:charset w:val="00"/>
    <w:family w:val="roman"/>
    <w:pitch w:val="variable"/>
    <w:sig w:usb0="002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CAA2" w14:textId="77777777" w:rsidR="004F630B" w:rsidRDefault="00462647" w:rsidP="00C53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FBAA07" w14:textId="77777777" w:rsidR="004F630B"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FF71" w14:textId="77777777" w:rsidR="004F630B" w:rsidRDefault="00462647" w:rsidP="00C53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F948B83" w14:textId="77777777" w:rsidR="004F630B"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A1B0" w14:textId="7F23498C" w:rsidR="00594F0F" w:rsidRDefault="00594F0F" w:rsidP="00594F0F">
    <w:pPr>
      <w:widowControl w:val="0"/>
      <w:rPr>
        <w:rFonts w:asciiTheme="minorHAnsi" w:hAnsiTheme="minorHAnsi" w:cstheme="minorHAnsi"/>
        <w:b/>
        <w:smallCaps/>
        <w:color w:val="C00000"/>
        <w:sz w:val="26"/>
        <w:szCs w:val="26"/>
      </w:rPr>
    </w:pPr>
  </w:p>
  <w:p w14:paraId="036A56F9" w14:textId="59612CD2" w:rsidR="00594F0F" w:rsidRPr="00196C86" w:rsidRDefault="00594F0F" w:rsidP="00502441">
    <w:pPr>
      <w:widowControl w:val="0"/>
      <w:ind w:left="1800" w:right="720"/>
      <w:rPr>
        <w:rFonts w:asciiTheme="minorHAnsi" w:hAnsiTheme="minorHAnsi" w:cstheme="minorHAnsi"/>
        <w:b/>
        <w:smallCaps/>
        <w:sz w:val="26"/>
        <w:szCs w:val="26"/>
        <w:lang w:val="es-US"/>
      </w:rPr>
    </w:pPr>
    <w:r>
      <w:rPr>
        <w:rFonts w:asciiTheme="minorHAnsi" w:hAnsiTheme="minorHAnsi" w:cstheme="minorHAnsi"/>
        <w:noProof/>
      </w:rPr>
      <w:drawing>
        <wp:anchor distT="0" distB="0" distL="114300" distR="114300" simplePos="0" relativeHeight="251659264" behindDoc="0" locked="0" layoutInCell="1" allowOverlap="1" wp14:anchorId="223A8882" wp14:editId="7D069E72">
          <wp:simplePos x="0" y="0"/>
          <wp:positionH relativeFrom="margin">
            <wp:posOffset>655955</wp:posOffset>
          </wp:positionH>
          <wp:positionV relativeFrom="bottomMargin">
            <wp:posOffset>207010</wp:posOffset>
          </wp:positionV>
          <wp:extent cx="457200" cy="527050"/>
          <wp:effectExtent l="0" t="0" r="0" b="6350"/>
          <wp:wrapSquare wrapText="bothSides"/>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rest-color shadin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0" cy="527050"/>
                  </a:xfrm>
                  <a:prstGeom prst="rect">
                    <a:avLst/>
                  </a:prstGeom>
                </pic:spPr>
              </pic:pic>
            </a:graphicData>
          </a:graphic>
          <wp14:sizeRelH relativeFrom="margin">
            <wp14:pctWidth>0</wp14:pctWidth>
          </wp14:sizeRelH>
          <wp14:sizeRelV relativeFrom="margin">
            <wp14:pctHeight>0</wp14:pctHeight>
          </wp14:sizeRelV>
        </wp:anchor>
      </w:drawing>
    </w:r>
    <w:r w:rsidR="00196C86" w:rsidRPr="00196C86">
      <w:rPr>
        <w:rFonts w:asciiTheme="minorHAnsi" w:hAnsiTheme="minorHAnsi" w:cstheme="minorHAnsi"/>
        <w:b/>
        <w:smallCaps/>
        <w:color w:val="C00000"/>
        <w:sz w:val="26"/>
        <w:szCs w:val="26"/>
        <w:lang w:val="es-US"/>
      </w:rPr>
      <w:t>Ejército de Salvación</w:t>
    </w:r>
    <w:r w:rsidRPr="00196C86">
      <w:rPr>
        <w:rFonts w:asciiTheme="minorHAnsi" w:hAnsiTheme="minorHAnsi" w:cstheme="minorHAnsi"/>
        <w:b/>
        <w:smallCaps/>
        <w:sz w:val="26"/>
        <w:szCs w:val="26"/>
        <w:lang w:val="es-US"/>
      </w:rPr>
      <w:t xml:space="preserve"> </w:t>
    </w:r>
    <w:r w:rsidRPr="00196C86">
      <w:rPr>
        <w:rFonts w:asciiTheme="minorHAnsi" w:hAnsiTheme="minorHAnsi" w:cstheme="minorHAnsi"/>
        <w:b/>
        <w:smallCaps/>
        <w:color w:val="FFC000"/>
        <w:sz w:val="26"/>
        <w:szCs w:val="26"/>
        <w:lang w:val="es-US"/>
      </w:rPr>
      <w:t>|</w:t>
    </w:r>
    <w:r w:rsidRPr="00196C86">
      <w:rPr>
        <w:rFonts w:asciiTheme="minorHAnsi" w:hAnsiTheme="minorHAnsi" w:cstheme="minorHAnsi"/>
        <w:b/>
        <w:smallCaps/>
        <w:sz w:val="26"/>
        <w:szCs w:val="26"/>
        <w:lang w:val="es-US"/>
      </w:rPr>
      <w:t xml:space="preserve"> </w:t>
    </w:r>
    <w:r w:rsidRPr="00196C86">
      <w:rPr>
        <w:rFonts w:asciiTheme="minorHAnsi" w:hAnsiTheme="minorHAnsi" w:cstheme="minorHAnsi"/>
        <w:b/>
        <w:smallCaps/>
        <w:color w:val="C00000"/>
        <w:sz w:val="26"/>
        <w:szCs w:val="26"/>
        <w:lang w:val="es-US"/>
      </w:rPr>
      <w:t>T</w:t>
    </w:r>
    <w:r w:rsidR="00196C86" w:rsidRPr="00196C86">
      <w:rPr>
        <w:rFonts w:asciiTheme="minorHAnsi" w:hAnsiTheme="minorHAnsi" w:cstheme="minorHAnsi"/>
        <w:b/>
        <w:smallCaps/>
        <w:color w:val="C00000"/>
        <w:sz w:val="26"/>
        <w:szCs w:val="26"/>
        <w:lang w:val="es-US"/>
      </w:rPr>
      <w:t>erritorio C</w:t>
    </w:r>
    <w:r w:rsidR="00196C86">
      <w:rPr>
        <w:rFonts w:asciiTheme="minorHAnsi" w:hAnsiTheme="minorHAnsi" w:cstheme="minorHAnsi"/>
        <w:b/>
        <w:smallCaps/>
        <w:color w:val="C00000"/>
        <w:sz w:val="26"/>
        <w:szCs w:val="26"/>
        <w:lang w:val="es-US"/>
      </w:rPr>
      <w:t>entral de EE. UU.</w:t>
    </w:r>
  </w:p>
  <w:p w14:paraId="219737BF" w14:textId="3593B808" w:rsidR="00594F0F" w:rsidRPr="00196C86" w:rsidRDefault="00594F0F" w:rsidP="00502441">
    <w:pPr>
      <w:widowControl w:val="0"/>
      <w:ind w:left="1800"/>
      <w:rPr>
        <w:rFonts w:asciiTheme="minorHAnsi" w:hAnsiTheme="minorHAnsi" w:cstheme="minorHAnsi"/>
        <w:b/>
        <w:i/>
        <w:iCs/>
        <w:color w:val="44546A" w:themeColor="text2"/>
        <w:lang w:val="es-US"/>
      </w:rPr>
    </w:pPr>
    <w:r w:rsidRPr="00196C86">
      <w:rPr>
        <w:rFonts w:asciiTheme="minorHAnsi" w:hAnsiTheme="minorHAnsi" w:cstheme="minorHAnsi"/>
        <w:b/>
        <w:color w:val="44546A" w:themeColor="text2"/>
        <w:lang w:val="es-US"/>
      </w:rPr>
      <w:t>Comision</w:t>
    </w:r>
    <w:r w:rsidR="00196C86" w:rsidRPr="00196C86">
      <w:rPr>
        <w:rFonts w:asciiTheme="minorHAnsi" w:hAnsiTheme="minorHAnsi" w:cstheme="minorHAnsi"/>
        <w:b/>
        <w:color w:val="44546A" w:themeColor="text2"/>
        <w:lang w:val="es-US"/>
      </w:rPr>
      <w:t>ado</w:t>
    </w:r>
    <w:r w:rsidRPr="00196C86">
      <w:rPr>
        <w:rFonts w:asciiTheme="minorHAnsi" w:hAnsiTheme="minorHAnsi" w:cstheme="minorHAnsi"/>
        <w:b/>
        <w:color w:val="44546A" w:themeColor="text2"/>
        <w:lang w:val="es-US"/>
      </w:rPr>
      <w:t xml:space="preserve"> Brad Bailey, </w:t>
    </w:r>
    <w:proofErr w:type="gramStart"/>
    <w:r w:rsidRPr="00196C86">
      <w:rPr>
        <w:rFonts w:asciiTheme="minorHAnsi" w:hAnsiTheme="minorHAnsi" w:cstheme="minorHAnsi"/>
        <w:b/>
        <w:i/>
        <w:iCs/>
        <w:color w:val="44546A" w:themeColor="text2"/>
        <w:lang w:val="es-US"/>
      </w:rPr>
      <w:t>Co</w:t>
    </w:r>
    <w:r w:rsidR="00196C86" w:rsidRPr="00196C86">
      <w:rPr>
        <w:rFonts w:asciiTheme="minorHAnsi" w:hAnsiTheme="minorHAnsi" w:cstheme="minorHAnsi"/>
        <w:b/>
        <w:i/>
        <w:iCs/>
        <w:color w:val="44546A" w:themeColor="text2"/>
        <w:lang w:val="es-US"/>
      </w:rPr>
      <w:t>mandante</w:t>
    </w:r>
    <w:proofErr w:type="gramEnd"/>
    <w:r w:rsidR="00196C86" w:rsidRPr="00196C86">
      <w:rPr>
        <w:rFonts w:asciiTheme="minorHAnsi" w:hAnsiTheme="minorHAnsi" w:cstheme="minorHAnsi"/>
        <w:b/>
        <w:i/>
        <w:iCs/>
        <w:color w:val="44546A" w:themeColor="text2"/>
        <w:lang w:val="es-US"/>
      </w:rPr>
      <w:t xml:space="preserve"> T</w:t>
    </w:r>
    <w:r w:rsidR="00196C86">
      <w:rPr>
        <w:rFonts w:asciiTheme="minorHAnsi" w:hAnsiTheme="minorHAnsi" w:cstheme="minorHAnsi"/>
        <w:b/>
        <w:i/>
        <w:iCs/>
        <w:color w:val="44546A" w:themeColor="text2"/>
        <w:lang w:val="es-US"/>
      </w:rPr>
      <w:t>erritorial</w:t>
    </w:r>
  </w:p>
  <w:p w14:paraId="712A41AA" w14:textId="77777777" w:rsidR="00196C86" w:rsidRDefault="00196C86" w:rsidP="00502441">
    <w:pPr>
      <w:pStyle w:val="Footer"/>
      <w:ind w:left="1800"/>
      <w:rPr>
        <w:rFonts w:asciiTheme="minorHAnsi" w:hAnsiTheme="minorHAnsi" w:cstheme="minorHAnsi"/>
        <w:sz w:val="16"/>
        <w:lang w:val="es-US"/>
      </w:rPr>
    </w:pPr>
    <w:r w:rsidRPr="00196C86">
      <w:rPr>
        <w:rFonts w:asciiTheme="minorHAnsi" w:hAnsiTheme="minorHAnsi" w:cstheme="minorHAnsi"/>
        <w:sz w:val="16"/>
        <w:lang w:val="es-US"/>
      </w:rPr>
      <w:t>A menos que se indique lo contrario</w:t>
    </w:r>
    <w:r w:rsidR="00594F0F" w:rsidRPr="00196C86">
      <w:rPr>
        <w:rFonts w:asciiTheme="minorHAnsi" w:hAnsiTheme="minorHAnsi" w:cstheme="minorHAnsi"/>
        <w:sz w:val="16"/>
        <w:lang w:val="es-US"/>
      </w:rPr>
      <w:t xml:space="preserve">, </w:t>
    </w:r>
    <w:r w:rsidRPr="00196C86">
      <w:rPr>
        <w:rFonts w:asciiTheme="minorHAnsi" w:hAnsiTheme="minorHAnsi" w:cstheme="minorHAnsi"/>
        <w:sz w:val="16"/>
        <w:lang w:val="es-US"/>
      </w:rPr>
      <w:t>e</w:t>
    </w:r>
    <w:r>
      <w:rPr>
        <w:rFonts w:asciiTheme="minorHAnsi" w:hAnsiTheme="minorHAnsi" w:cstheme="minorHAnsi"/>
        <w:sz w:val="16"/>
        <w:lang w:val="es-US"/>
      </w:rPr>
      <w:t>sta serie es</w:t>
    </w:r>
    <w:r w:rsidR="00594F0F" w:rsidRPr="00196C86">
      <w:rPr>
        <w:rFonts w:asciiTheme="minorHAnsi" w:hAnsiTheme="minorHAnsi" w:cstheme="minorHAnsi"/>
        <w:sz w:val="16"/>
        <w:lang w:val="es-US"/>
      </w:rPr>
      <w:t xml:space="preserve"> © Copyright 2022, </w:t>
    </w:r>
  </w:p>
  <w:p w14:paraId="29682BC0" w14:textId="136A5421" w:rsidR="00594F0F" w:rsidRPr="00196C86" w:rsidRDefault="00594F0F" w:rsidP="00502441">
    <w:pPr>
      <w:pStyle w:val="Footer"/>
      <w:ind w:left="1800"/>
    </w:pPr>
    <w:r w:rsidRPr="00196C86">
      <w:rPr>
        <w:rFonts w:asciiTheme="minorHAnsi" w:hAnsiTheme="minorHAnsi" w:cstheme="minorHAnsi"/>
        <w:sz w:val="16"/>
      </w:rPr>
      <w:t>The Salvation Army, Hoffman Estates,</w:t>
    </w:r>
    <w:r w:rsidRPr="00196C86">
      <w:rPr>
        <w:rFonts w:asciiTheme="minorHAnsi" w:hAnsiTheme="minorHAnsi" w:cstheme="minorHAnsi"/>
      </w:rPr>
      <w:t xml:space="preserve"> </w:t>
    </w:r>
    <w:r w:rsidRPr="00196C86">
      <w:rPr>
        <w:rFonts w:asciiTheme="minorHAnsi" w:hAnsiTheme="minorHAnsi" w:cstheme="minorHAnsi"/>
        <w:sz w:val="16"/>
      </w:rPr>
      <w:t>Illinois.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D50B7" w14:textId="77777777" w:rsidR="007C04FF" w:rsidRDefault="007C04FF">
      <w:r>
        <w:separator/>
      </w:r>
    </w:p>
  </w:footnote>
  <w:footnote w:type="continuationSeparator" w:id="0">
    <w:p w14:paraId="65F88507" w14:textId="77777777" w:rsidR="007C04FF" w:rsidRDefault="007C0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4090005"/>
    <w:lvl w:ilvl="0">
      <w:start w:val="1"/>
      <w:numFmt w:val="bullet"/>
      <w:lvlText w:val=""/>
      <w:lvlJc w:val="left"/>
      <w:pPr>
        <w:ind w:left="720" w:hanging="360"/>
      </w:pPr>
      <w:rPr>
        <w:rFonts w:ascii="Wingdings" w:hAnsi="Wingdings" w:hint="default"/>
        <w:b w:val="0"/>
      </w:rPr>
    </w:lvl>
  </w:abstractNum>
  <w:abstractNum w:abstractNumId="1" w15:restartNumberingAfterBreak="0">
    <w:nsid w:val="269E31B2"/>
    <w:multiLevelType w:val="hybridMultilevel"/>
    <w:tmpl w:val="8D22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6880596">
    <w:abstractNumId w:val="0"/>
  </w:num>
  <w:num w:numId="2" w16cid:durableId="1604726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510"/>
    <w:rsid w:val="00004371"/>
    <w:rsid w:val="00030F2C"/>
    <w:rsid w:val="00042E04"/>
    <w:rsid w:val="000563AE"/>
    <w:rsid w:val="000B029B"/>
    <w:rsid w:val="000E4F7F"/>
    <w:rsid w:val="001003BE"/>
    <w:rsid w:val="00101FBF"/>
    <w:rsid w:val="00120AD0"/>
    <w:rsid w:val="00122CF8"/>
    <w:rsid w:val="00127237"/>
    <w:rsid w:val="00150F41"/>
    <w:rsid w:val="00172AC7"/>
    <w:rsid w:val="00196C86"/>
    <w:rsid w:val="001A3DC1"/>
    <w:rsid w:val="001C4084"/>
    <w:rsid w:val="002358D0"/>
    <w:rsid w:val="0024502F"/>
    <w:rsid w:val="00265082"/>
    <w:rsid w:val="002A166F"/>
    <w:rsid w:val="002B6033"/>
    <w:rsid w:val="002E4F95"/>
    <w:rsid w:val="00333CB5"/>
    <w:rsid w:val="00356DC1"/>
    <w:rsid w:val="00393C5F"/>
    <w:rsid w:val="003C77DD"/>
    <w:rsid w:val="003D3816"/>
    <w:rsid w:val="003E10B7"/>
    <w:rsid w:val="003E29B8"/>
    <w:rsid w:val="003E3CD5"/>
    <w:rsid w:val="003F76B4"/>
    <w:rsid w:val="00452510"/>
    <w:rsid w:val="00452600"/>
    <w:rsid w:val="00462647"/>
    <w:rsid w:val="004D2A00"/>
    <w:rsid w:val="004E1571"/>
    <w:rsid w:val="004E172F"/>
    <w:rsid w:val="004F18F9"/>
    <w:rsid w:val="00502441"/>
    <w:rsid w:val="0052333D"/>
    <w:rsid w:val="00526477"/>
    <w:rsid w:val="005667ED"/>
    <w:rsid w:val="00586D41"/>
    <w:rsid w:val="00594F0F"/>
    <w:rsid w:val="005B3B07"/>
    <w:rsid w:val="005B4F42"/>
    <w:rsid w:val="005B7549"/>
    <w:rsid w:val="005D7854"/>
    <w:rsid w:val="005F46DC"/>
    <w:rsid w:val="006047B4"/>
    <w:rsid w:val="006177C9"/>
    <w:rsid w:val="006206A1"/>
    <w:rsid w:val="00622E1B"/>
    <w:rsid w:val="006232DA"/>
    <w:rsid w:val="00663077"/>
    <w:rsid w:val="006B5D03"/>
    <w:rsid w:val="006D1DCD"/>
    <w:rsid w:val="006D3807"/>
    <w:rsid w:val="00713E43"/>
    <w:rsid w:val="00755ABC"/>
    <w:rsid w:val="00780413"/>
    <w:rsid w:val="0078244B"/>
    <w:rsid w:val="00794D3C"/>
    <w:rsid w:val="007B77E5"/>
    <w:rsid w:val="007C04FF"/>
    <w:rsid w:val="007F2367"/>
    <w:rsid w:val="0080593B"/>
    <w:rsid w:val="00814B24"/>
    <w:rsid w:val="00835E79"/>
    <w:rsid w:val="00872162"/>
    <w:rsid w:val="008823F6"/>
    <w:rsid w:val="00896EF0"/>
    <w:rsid w:val="008B47AA"/>
    <w:rsid w:val="008E1A71"/>
    <w:rsid w:val="009527FA"/>
    <w:rsid w:val="009C2A14"/>
    <w:rsid w:val="009D395F"/>
    <w:rsid w:val="009F55E3"/>
    <w:rsid w:val="00A05C7D"/>
    <w:rsid w:val="00A600F2"/>
    <w:rsid w:val="00A812A0"/>
    <w:rsid w:val="00A83D2C"/>
    <w:rsid w:val="00AD73E4"/>
    <w:rsid w:val="00AE7EB8"/>
    <w:rsid w:val="00B07C1E"/>
    <w:rsid w:val="00B132A1"/>
    <w:rsid w:val="00B35CFE"/>
    <w:rsid w:val="00B43E45"/>
    <w:rsid w:val="00B60959"/>
    <w:rsid w:val="00BA348F"/>
    <w:rsid w:val="00BE715D"/>
    <w:rsid w:val="00C427D0"/>
    <w:rsid w:val="00C60252"/>
    <w:rsid w:val="00C65497"/>
    <w:rsid w:val="00C77C34"/>
    <w:rsid w:val="00C90301"/>
    <w:rsid w:val="00C96401"/>
    <w:rsid w:val="00D10713"/>
    <w:rsid w:val="00D153FA"/>
    <w:rsid w:val="00D53B7C"/>
    <w:rsid w:val="00D54E29"/>
    <w:rsid w:val="00D616B7"/>
    <w:rsid w:val="00D64580"/>
    <w:rsid w:val="00D914CF"/>
    <w:rsid w:val="00DB278E"/>
    <w:rsid w:val="00DC6298"/>
    <w:rsid w:val="00DF74FE"/>
    <w:rsid w:val="00E173BF"/>
    <w:rsid w:val="00E458AD"/>
    <w:rsid w:val="00E643D2"/>
    <w:rsid w:val="00E915DD"/>
    <w:rsid w:val="00EB50C1"/>
    <w:rsid w:val="00F13BB7"/>
    <w:rsid w:val="00F85E6E"/>
    <w:rsid w:val="00FC046E"/>
    <w:rsid w:val="00FD253E"/>
    <w:rsid w:val="00FF4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3097D"/>
  <w15:chartTrackingRefBased/>
  <w15:docId w15:val="{1E00F450-E638-4BAE-924D-0B9A41FC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5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452510"/>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52510"/>
    <w:rPr>
      <w:rFonts w:ascii="Cambria" w:eastAsia="Times New Roman" w:hAnsi="Cambria" w:cs="Times New Roman"/>
      <w:b/>
      <w:bCs/>
      <w:color w:val="365F91"/>
      <w:sz w:val="28"/>
      <w:szCs w:val="28"/>
    </w:rPr>
  </w:style>
  <w:style w:type="paragraph" w:customStyle="1" w:styleId="Level1">
    <w:name w:val="Level 1"/>
    <w:basedOn w:val="Normal"/>
    <w:uiPriority w:val="99"/>
    <w:rsid w:val="00452510"/>
    <w:pPr>
      <w:widowControl w:val="0"/>
    </w:pPr>
    <w:rPr>
      <w:szCs w:val="20"/>
    </w:rPr>
  </w:style>
  <w:style w:type="paragraph" w:styleId="Footer">
    <w:name w:val="footer"/>
    <w:basedOn w:val="Normal"/>
    <w:link w:val="FooterChar"/>
    <w:uiPriority w:val="99"/>
    <w:rsid w:val="00452510"/>
    <w:pPr>
      <w:tabs>
        <w:tab w:val="center" w:pos="4320"/>
        <w:tab w:val="right" w:pos="8640"/>
      </w:tabs>
    </w:pPr>
  </w:style>
  <w:style w:type="character" w:customStyle="1" w:styleId="FooterChar">
    <w:name w:val="Footer Char"/>
    <w:basedOn w:val="DefaultParagraphFont"/>
    <w:link w:val="Footer"/>
    <w:uiPriority w:val="99"/>
    <w:rsid w:val="00452510"/>
    <w:rPr>
      <w:rFonts w:ascii="Times New Roman" w:eastAsia="Times New Roman" w:hAnsi="Times New Roman" w:cs="Times New Roman"/>
      <w:sz w:val="24"/>
      <w:szCs w:val="24"/>
    </w:rPr>
  </w:style>
  <w:style w:type="character" w:styleId="PageNumber">
    <w:name w:val="page number"/>
    <w:basedOn w:val="DefaultParagraphFont"/>
    <w:uiPriority w:val="99"/>
    <w:rsid w:val="00452510"/>
    <w:rPr>
      <w:rFonts w:cs="Times New Roman"/>
    </w:rPr>
  </w:style>
  <w:style w:type="paragraph" w:styleId="ListParagraph">
    <w:name w:val="List Paragraph"/>
    <w:basedOn w:val="Normal"/>
    <w:uiPriority w:val="99"/>
    <w:qFormat/>
    <w:rsid w:val="00452510"/>
    <w:pPr>
      <w:ind w:left="720"/>
      <w:contextualSpacing/>
    </w:pPr>
    <w:rPr>
      <w:rFonts w:ascii="Gill Sans MT" w:eastAsia="Calibri" w:hAnsi="Gill Sans MT" w:cs="Gill Sans MT"/>
    </w:rPr>
  </w:style>
  <w:style w:type="character" w:styleId="Hyperlink">
    <w:name w:val="Hyperlink"/>
    <w:basedOn w:val="DefaultParagraphFont"/>
    <w:uiPriority w:val="99"/>
    <w:unhideWhenUsed/>
    <w:rsid w:val="00452510"/>
    <w:rPr>
      <w:color w:val="0563C1" w:themeColor="hyperlink"/>
      <w:u w:val="single"/>
    </w:rPr>
  </w:style>
  <w:style w:type="paragraph" w:customStyle="1" w:styleId="Default">
    <w:name w:val="Default"/>
    <w:uiPriority w:val="99"/>
    <w:rsid w:val="0045251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452510"/>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2510"/>
    <w:rPr>
      <w:b/>
      <w:bCs/>
    </w:rPr>
  </w:style>
  <w:style w:type="table" w:styleId="TableGrid">
    <w:name w:val="Table Grid"/>
    <w:basedOn w:val="TableNormal"/>
    <w:uiPriority w:val="59"/>
    <w:rsid w:val="00452510"/>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64580"/>
    <w:rPr>
      <w:color w:val="605E5C"/>
      <w:shd w:val="clear" w:color="auto" w:fill="E1DFDD"/>
    </w:rPr>
  </w:style>
  <w:style w:type="character" w:styleId="Emphasis">
    <w:name w:val="Emphasis"/>
    <w:basedOn w:val="DefaultParagraphFont"/>
    <w:uiPriority w:val="20"/>
    <w:qFormat/>
    <w:rsid w:val="00B60959"/>
    <w:rPr>
      <w:i/>
      <w:iCs/>
    </w:rPr>
  </w:style>
  <w:style w:type="paragraph" w:styleId="Header">
    <w:name w:val="header"/>
    <w:basedOn w:val="Normal"/>
    <w:link w:val="HeaderChar"/>
    <w:uiPriority w:val="99"/>
    <w:unhideWhenUsed/>
    <w:rsid w:val="00594F0F"/>
    <w:pPr>
      <w:tabs>
        <w:tab w:val="center" w:pos="4680"/>
        <w:tab w:val="right" w:pos="9360"/>
      </w:tabs>
    </w:pPr>
  </w:style>
  <w:style w:type="character" w:customStyle="1" w:styleId="HeaderChar">
    <w:name w:val="Header Char"/>
    <w:basedOn w:val="DefaultParagraphFont"/>
    <w:link w:val="Header"/>
    <w:uiPriority w:val="99"/>
    <w:rsid w:val="00594F0F"/>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C2A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svr.viscomapps.com/" TargetMode="External"/><Relationship Id="rId13" Type="http://schemas.openxmlformats.org/officeDocument/2006/relationships/hyperlink" Target="https://www.nkchurch.org.u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amusiccentral.org/" TargetMode="External"/><Relationship Id="rId12" Type="http://schemas.openxmlformats.org/officeDocument/2006/relationships/hyperlink" Target="https://www.liturgylink.net/tag/susannahdb/"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tradecentral.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svr.viscomapps.com/" TargetMode="External"/><Relationship Id="rId4" Type="http://schemas.openxmlformats.org/officeDocument/2006/relationships/webSettings" Target="webSettings.xml"/><Relationship Id="rId9" Type="http://schemas.openxmlformats.org/officeDocument/2006/relationships/hyperlink" Target="https://www.samusiccentral.org/"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2159</Words>
  <Characters>12309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Bender</dc:creator>
  <cp:keywords/>
  <dc:description/>
  <cp:lastModifiedBy>Mark Bender</cp:lastModifiedBy>
  <cp:revision>3</cp:revision>
  <dcterms:created xsi:type="dcterms:W3CDTF">2022-08-15T13:24:00Z</dcterms:created>
  <dcterms:modified xsi:type="dcterms:W3CDTF">2022-08-15T13:31:00Z</dcterms:modified>
</cp:coreProperties>
</file>